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B879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55" w:lineRule="atLeast"/>
        <w:ind w:left="0" w:right="0" w:firstLine="645"/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  <w:t>（1）校级以上（不包含校级）奖项包括：国家奖学金、宝钢奖学金、梁希优秀学子奖、优秀学生干部、三好学生、优秀团干部、优秀团员、高校马克思主义理论专业研究生“双百”奖学金；</w:t>
      </w:r>
    </w:p>
    <w:p w14:paraId="7AB49BAC">
      <w:pPr>
        <w:numPr>
          <w:ilvl w:val="0"/>
          <w:numId w:val="0"/>
        </w:numP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  <w:t>照片：</w:t>
      </w:r>
      <w:bookmarkStart w:id="0" w:name="_GoBack"/>
      <w:bookmarkEnd w:id="0"/>
    </w:p>
    <w:p w14:paraId="119D9122">
      <w:pPr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</w:pPr>
    </w:p>
    <w:p w14:paraId="440DCBC5">
      <w:pPr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</w:pPr>
    </w:p>
    <w:p w14:paraId="608936D6">
      <w:pPr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</w:pPr>
    </w:p>
    <w:p w14:paraId="67E694AC">
      <w:pPr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</w:pPr>
    </w:p>
    <w:p w14:paraId="11491C28">
      <w:pPr>
        <w:numPr>
          <w:ilvl w:val="0"/>
          <w:numId w:val="1"/>
        </w:numPr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</w:pPr>
      <w:r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  <w:t>校级奖项包括：校长奖学金、学术创新奖、专项奖学金、优秀研究生干部、优秀研究生、优秀党支部书记、优秀党员、十佳兼职辅导员、十佳助管、“树人”优秀研究生干部</w:t>
      </w:r>
    </w:p>
    <w:p w14:paraId="115245FA">
      <w:pPr>
        <w:numPr>
          <w:numId w:val="0"/>
        </w:numPr>
        <w:rPr>
          <w:rFonts w:hint="default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highlight w:val="none"/>
          <w:shd w:val="clear" w:fill="FFFFFF"/>
          <w:lang w:val="en-US" w:eastAsia="zh-CN"/>
        </w:rPr>
        <w:t>照片：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288D2"/>
    <w:multiLevelType w:val="singleLevel"/>
    <w:tmpl w:val="AEF288D2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EB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2026-04-29T01:51:28Z</dcterms:created>
  <dc:creator>DELL</dc:creator>
  <cp:lastModifiedBy>宏腾</cp:lastModifiedBy>
  <dcterms:modified xsi:type="dcterms:W3CDTF">2026-04-29T01:52:30Z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eyJoZGlkIjoiYmE0MDVhM2ZlYWEyMGViNDU3OTgzMDk2ZDc5ZjZjYzQiLCJ1c2VySWQiOiIyNTE3OTk2OTcifQ==</vt:lpwstr>
  </property>
  <property fmtid="{D5CDD505-2E9C-101B-9397-08002B2CF9AE}" pid="4" name="ICV">
    <vt:lpwstr>3CC396A51E794E899E690D9385C9F3E0_12</vt:lpwstr>
  </property>
</Properties>
</file>