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03DFE" w:rsidRPr="00803DFE" w:rsidRDefault="00803DFE" w:rsidP="00803DFE">
      <w:pPr>
        <w:spacing w:line="480" w:lineRule="auto"/>
        <w:rPr>
          <w:rFonts w:hint="eastAsia"/>
          <w:sz w:val="24"/>
          <w:szCs w:val="24"/>
        </w:rPr>
      </w:pPr>
      <w:r w:rsidRPr="00803DFE">
        <w:rPr>
          <w:rFonts w:hint="eastAsia"/>
          <w:sz w:val="24"/>
          <w:szCs w:val="24"/>
        </w:rPr>
        <w:t>各位老师好，接林草局科技</w:t>
      </w:r>
      <w:proofErr w:type="gramStart"/>
      <w:r w:rsidRPr="00803DFE">
        <w:rPr>
          <w:rFonts w:hint="eastAsia"/>
          <w:sz w:val="24"/>
          <w:szCs w:val="24"/>
        </w:rPr>
        <w:t>司推广处</w:t>
      </w:r>
      <w:proofErr w:type="gramEnd"/>
      <w:r w:rsidRPr="00803DFE">
        <w:rPr>
          <w:rFonts w:hint="eastAsia"/>
          <w:sz w:val="24"/>
          <w:szCs w:val="24"/>
        </w:rPr>
        <w:t>通知：</w:t>
      </w:r>
    </w:p>
    <w:p w:rsidR="00803DFE" w:rsidRPr="00803DFE" w:rsidRDefault="00803DFE" w:rsidP="00803DFE">
      <w:pPr>
        <w:spacing w:line="480" w:lineRule="auto"/>
        <w:rPr>
          <w:rFonts w:hint="eastAsia"/>
          <w:sz w:val="24"/>
          <w:szCs w:val="24"/>
        </w:rPr>
      </w:pPr>
      <w:r w:rsidRPr="00803DFE">
        <w:rPr>
          <w:rFonts w:hint="eastAsia"/>
          <w:sz w:val="24"/>
          <w:szCs w:val="24"/>
        </w:rPr>
        <w:t xml:space="preserve">       </w:t>
      </w:r>
      <w:r w:rsidRPr="00803DFE">
        <w:rPr>
          <w:rFonts w:hint="eastAsia"/>
          <w:sz w:val="24"/>
          <w:szCs w:val="24"/>
        </w:rPr>
        <w:t>为进一步加强</w:t>
      </w:r>
      <w:bookmarkStart w:id="0" w:name="_GoBack"/>
      <w:r w:rsidRPr="00803DFE">
        <w:rPr>
          <w:rFonts w:hint="eastAsia"/>
          <w:sz w:val="24"/>
          <w:szCs w:val="24"/>
        </w:rPr>
        <w:t>林草科技成果管理</w:t>
      </w:r>
      <w:bookmarkEnd w:id="0"/>
      <w:r w:rsidRPr="00803DFE">
        <w:rPr>
          <w:rFonts w:hint="eastAsia"/>
          <w:sz w:val="24"/>
          <w:szCs w:val="24"/>
        </w:rPr>
        <w:t>，推进成果库“僵尸”成果清理工作，促进入库成果推广转化，推广处将对成果库已入库成果继续进行优化</w:t>
      </w:r>
      <w:r w:rsidR="0080551B">
        <w:rPr>
          <w:rFonts w:hint="eastAsia"/>
          <w:sz w:val="24"/>
          <w:szCs w:val="24"/>
        </w:rPr>
        <w:t>。</w:t>
      </w:r>
    </w:p>
    <w:p w:rsidR="00803DFE" w:rsidRPr="00803DFE" w:rsidRDefault="00803DFE" w:rsidP="00803DFE">
      <w:pPr>
        <w:spacing w:line="480" w:lineRule="auto"/>
        <w:rPr>
          <w:rFonts w:hint="eastAsia"/>
          <w:sz w:val="24"/>
          <w:szCs w:val="24"/>
        </w:rPr>
      </w:pPr>
      <w:r w:rsidRPr="00803DFE">
        <w:rPr>
          <w:rFonts w:hint="eastAsia"/>
          <w:sz w:val="24"/>
          <w:szCs w:val="24"/>
        </w:rPr>
        <w:t xml:space="preserve">       </w:t>
      </w:r>
      <w:r w:rsidRPr="00803DFE">
        <w:rPr>
          <w:rFonts w:hint="eastAsia"/>
          <w:b/>
          <w:sz w:val="24"/>
          <w:szCs w:val="24"/>
        </w:rPr>
        <w:t>一、关于完善“成果评价”信息。</w:t>
      </w:r>
      <w:r w:rsidRPr="00803DFE">
        <w:rPr>
          <w:rFonts w:hint="eastAsia"/>
          <w:sz w:val="24"/>
          <w:szCs w:val="24"/>
        </w:rPr>
        <w:t>围绕成果支撑的推广项目、应用规模、宣传推介、转化效益等评价指标，进一步完善“成果评价”板块信息，确保成果的真实性和时效性，将据此开展后续成果评价和清理工作。</w:t>
      </w:r>
    </w:p>
    <w:p w:rsidR="00803DFE" w:rsidRPr="00803DFE" w:rsidRDefault="00803DFE" w:rsidP="00803DFE">
      <w:pPr>
        <w:spacing w:line="480" w:lineRule="auto"/>
        <w:rPr>
          <w:rFonts w:hint="eastAsia"/>
          <w:sz w:val="24"/>
          <w:szCs w:val="24"/>
        </w:rPr>
      </w:pPr>
      <w:r w:rsidRPr="00803DFE">
        <w:rPr>
          <w:rFonts w:hint="eastAsia"/>
          <w:sz w:val="24"/>
          <w:szCs w:val="24"/>
        </w:rPr>
        <w:t xml:space="preserve">      </w:t>
      </w:r>
      <w:r w:rsidRPr="00803DFE">
        <w:rPr>
          <w:rFonts w:hint="eastAsia"/>
          <w:b/>
          <w:sz w:val="24"/>
          <w:szCs w:val="24"/>
        </w:rPr>
        <w:t xml:space="preserve"> </w:t>
      </w:r>
      <w:r w:rsidRPr="00803DFE">
        <w:rPr>
          <w:rFonts w:hint="eastAsia"/>
          <w:b/>
          <w:sz w:val="24"/>
          <w:szCs w:val="24"/>
        </w:rPr>
        <w:t>二、关于依托成果实施的项目。</w:t>
      </w:r>
      <w:r w:rsidRPr="00803DFE">
        <w:rPr>
          <w:rFonts w:hint="eastAsia"/>
          <w:sz w:val="24"/>
          <w:szCs w:val="24"/>
        </w:rPr>
        <w:t>成果所属单位及时将依托成果实施的各级各类推广项目情况补充进入到成果库，以便作为后续成果评价的依据。</w:t>
      </w:r>
    </w:p>
    <w:p w:rsidR="00803DFE" w:rsidRPr="00803DFE" w:rsidRDefault="00803DFE" w:rsidP="00803DFE">
      <w:pPr>
        <w:spacing w:line="480" w:lineRule="auto"/>
        <w:rPr>
          <w:rFonts w:hint="eastAsia"/>
          <w:sz w:val="24"/>
          <w:szCs w:val="24"/>
        </w:rPr>
      </w:pPr>
      <w:r w:rsidRPr="00803DFE">
        <w:rPr>
          <w:rFonts w:hint="eastAsia"/>
          <w:sz w:val="24"/>
          <w:szCs w:val="24"/>
        </w:rPr>
        <w:t xml:space="preserve">       </w:t>
      </w:r>
      <w:r w:rsidRPr="00803DFE">
        <w:rPr>
          <w:rFonts w:hint="eastAsia"/>
          <w:b/>
          <w:sz w:val="24"/>
          <w:szCs w:val="24"/>
        </w:rPr>
        <w:t>三、关于梳理“僵尸”成果信息。</w:t>
      </w:r>
      <w:r w:rsidRPr="00803DFE">
        <w:rPr>
          <w:rFonts w:hint="eastAsia"/>
          <w:sz w:val="24"/>
          <w:szCs w:val="24"/>
        </w:rPr>
        <w:t>按照成果分类管理（现有成果库将拆分为核心库和历史库）的要求，对入库成果分</w:t>
      </w:r>
      <w:r w:rsidRPr="00803DFE">
        <w:rPr>
          <w:rFonts w:hint="eastAsia"/>
          <w:sz w:val="24"/>
          <w:szCs w:val="24"/>
        </w:rPr>
        <w:t>4</w:t>
      </w:r>
      <w:r w:rsidRPr="00803DFE">
        <w:rPr>
          <w:rFonts w:hint="eastAsia"/>
          <w:sz w:val="24"/>
          <w:szCs w:val="24"/>
        </w:rPr>
        <w:t>类进行分类梳理：</w:t>
      </w:r>
    </w:p>
    <w:p w:rsidR="00803DFE" w:rsidRPr="00803DFE" w:rsidRDefault="00803DFE" w:rsidP="00803DFE">
      <w:pPr>
        <w:spacing w:line="480" w:lineRule="auto"/>
        <w:rPr>
          <w:rFonts w:hint="eastAsia"/>
          <w:sz w:val="24"/>
          <w:szCs w:val="24"/>
        </w:rPr>
      </w:pPr>
      <w:r w:rsidRPr="00803DFE">
        <w:rPr>
          <w:rFonts w:hint="eastAsia"/>
          <w:sz w:val="24"/>
          <w:szCs w:val="24"/>
        </w:rPr>
        <w:t xml:space="preserve">      </w:t>
      </w:r>
      <w:r w:rsidRPr="00803DFE">
        <w:rPr>
          <w:rFonts w:hint="eastAsia"/>
          <w:b/>
          <w:sz w:val="24"/>
          <w:szCs w:val="24"/>
        </w:rPr>
        <w:t>（一）信息完整类。</w:t>
      </w:r>
      <w:r w:rsidRPr="00803DFE">
        <w:rPr>
          <w:rFonts w:hint="eastAsia"/>
          <w:sz w:val="24"/>
          <w:szCs w:val="24"/>
        </w:rPr>
        <w:t>成果信息完整的（包括已按</w:t>
      </w:r>
      <w:r w:rsidRPr="00803DFE">
        <w:rPr>
          <w:rFonts w:hint="eastAsia"/>
          <w:sz w:val="24"/>
          <w:szCs w:val="24"/>
        </w:rPr>
        <w:t>2025</w:t>
      </w:r>
      <w:r w:rsidRPr="00803DFE">
        <w:rPr>
          <w:rFonts w:hint="eastAsia"/>
          <w:sz w:val="24"/>
          <w:szCs w:val="24"/>
        </w:rPr>
        <w:t>年要求补充成果信息），保留</w:t>
      </w:r>
      <w:proofErr w:type="gramStart"/>
      <w:r w:rsidRPr="00803DFE">
        <w:rPr>
          <w:rFonts w:hint="eastAsia"/>
          <w:sz w:val="24"/>
          <w:szCs w:val="24"/>
        </w:rPr>
        <w:t>至核心库</w:t>
      </w:r>
      <w:proofErr w:type="gramEnd"/>
      <w:r w:rsidRPr="00803DFE">
        <w:rPr>
          <w:rFonts w:hint="eastAsia"/>
          <w:sz w:val="24"/>
          <w:szCs w:val="24"/>
        </w:rPr>
        <w:t>。</w:t>
      </w:r>
    </w:p>
    <w:p w:rsidR="00803DFE" w:rsidRPr="00803DFE" w:rsidRDefault="00803DFE" w:rsidP="00803DFE">
      <w:pPr>
        <w:spacing w:line="480" w:lineRule="auto"/>
        <w:rPr>
          <w:rFonts w:hint="eastAsia"/>
          <w:sz w:val="24"/>
          <w:szCs w:val="24"/>
        </w:rPr>
      </w:pPr>
      <w:r w:rsidRPr="00803DFE">
        <w:rPr>
          <w:rFonts w:hint="eastAsia"/>
          <w:sz w:val="24"/>
          <w:szCs w:val="24"/>
        </w:rPr>
        <w:t xml:space="preserve">      </w:t>
      </w:r>
      <w:r w:rsidRPr="00803DFE">
        <w:rPr>
          <w:rFonts w:hint="eastAsia"/>
          <w:b/>
          <w:sz w:val="24"/>
          <w:szCs w:val="24"/>
        </w:rPr>
        <w:t>（二）信息不全类。</w:t>
      </w:r>
      <w:r w:rsidRPr="00803DFE">
        <w:rPr>
          <w:rFonts w:hint="eastAsia"/>
          <w:sz w:val="24"/>
          <w:szCs w:val="24"/>
        </w:rPr>
        <w:t>成果关键信息缺失，如无证明材料、无典型案例图片等，退回成果所属单位补充成果信息。</w:t>
      </w:r>
    </w:p>
    <w:p w:rsidR="00803DFE" w:rsidRPr="00803DFE" w:rsidRDefault="00803DFE" w:rsidP="00803DFE">
      <w:pPr>
        <w:spacing w:line="480" w:lineRule="auto"/>
        <w:rPr>
          <w:rFonts w:hint="eastAsia"/>
          <w:sz w:val="24"/>
          <w:szCs w:val="24"/>
        </w:rPr>
      </w:pPr>
      <w:r w:rsidRPr="00803DFE">
        <w:rPr>
          <w:rFonts w:hint="eastAsia"/>
          <w:sz w:val="24"/>
          <w:szCs w:val="24"/>
        </w:rPr>
        <w:t xml:space="preserve">      </w:t>
      </w:r>
      <w:r w:rsidRPr="00803DFE">
        <w:rPr>
          <w:rFonts w:hint="eastAsia"/>
          <w:b/>
          <w:sz w:val="24"/>
          <w:szCs w:val="24"/>
        </w:rPr>
        <w:t>（三）技术成果过时类。</w:t>
      </w:r>
      <w:r w:rsidRPr="00803DFE">
        <w:rPr>
          <w:rFonts w:hint="eastAsia"/>
          <w:sz w:val="24"/>
          <w:szCs w:val="24"/>
        </w:rPr>
        <w:t>成果完成时间为</w:t>
      </w:r>
      <w:r w:rsidRPr="00803DFE">
        <w:rPr>
          <w:rFonts w:hint="eastAsia"/>
          <w:sz w:val="24"/>
          <w:szCs w:val="24"/>
        </w:rPr>
        <w:t>2016</w:t>
      </w:r>
      <w:r w:rsidRPr="00803DFE">
        <w:rPr>
          <w:rFonts w:hint="eastAsia"/>
          <w:sz w:val="24"/>
          <w:szCs w:val="24"/>
        </w:rPr>
        <w:t>—</w:t>
      </w:r>
      <w:r w:rsidRPr="00803DFE">
        <w:rPr>
          <w:rFonts w:hint="eastAsia"/>
          <w:sz w:val="24"/>
          <w:szCs w:val="24"/>
        </w:rPr>
        <w:t>2021</w:t>
      </w:r>
      <w:r w:rsidRPr="00803DFE">
        <w:rPr>
          <w:rFonts w:hint="eastAsia"/>
          <w:sz w:val="24"/>
          <w:szCs w:val="24"/>
        </w:rPr>
        <w:t>年，</w:t>
      </w:r>
      <w:proofErr w:type="gramStart"/>
      <w:r w:rsidRPr="00803DFE">
        <w:rPr>
          <w:rFonts w:hint="eastAsia"/>
          <w:sz w:val="24"/>
          <w:szCs w:val="24"/>
        </w:rPr>
        <w:t>且成果无</w:t>
      </w:r>
      <w:proofErr w:type="gramEnd"/>
      <w:r w:rsidRPr="00803DFE">
        <w:rPr>
          <w:rFonts w:hint="eastAsia"/>
          <w:sz w:val="24"/>
          <w:szCs w:val="24"/>
        </w:rPr>
        <w:t>后续信息更新、</w:t>
      </w:r>
      <w:proofErr w:type="gramStart"/>
      <w:r w:rsidRPr="00803DFE">
        <w:rPr>
          <w:rFonts w:hint="eastAsia"/>
          <w:sz w:val="24"/>
          <w:szCs w:val="24"/>
        </w:rPr>
        <w:t>无推广</w:t>
      </w:r>
      <w:proofErr w:type="gramEnd"/>
      <w:r w:rsidRPr="00803DFE">
        <w:rPr>
          <w:rFonts w:hint="eastAsia"/>
          <w:sz w:val="24"/>
          <w:szCs w:val="24"/>
        </w:rPr>
        <w:t>项目支撑，将移入历史库。</w:t>
      </w:r>
    </w:p>
    <w:p w:rsidR="00803DFE" w:rsidRPr="00803DFE" w:rsidRDefault="00803DFE" w:rsidP="00803DFE">
      <w:pPr>
        <w:spacing w:line="480" w:lineRule="auto"/>
        <w:rPr>
          <w:rFonts w:hint="eastAsia"/>
          <w:sz w:val="24"/>
          <w:szCs w:val="24"/>
        </w:rPr>
      </w:pPr>
      <w:r w:rsidRPr="00803DFE">
        <w:rPr>
          <w:rFonts w:hint="eastAsia"/>
          <w:sz w:val="24"/>
          <w:szCs w:val="24"/>
        </w:rPr>
        <w:t xml:space="preserve">      </w:t>
      </w:r>
      <w:r w:rsidRPr="00803DFE">
        <w:rPr>
          <w:rFonts w:hint="eastAsia"/>
          <w:b/>
          <w:sz w:val="24"/>
          <w:szCs w:val="24"/>
        </w:rPr>
        <w:t>（四）“僵尸”成果。</w:t>
      </w:r>
      <w:r w:rsidRPr="00803DFE">
        <w:rPr>
          <w:rFonts w:hint="eastAsia"/>
          <w:sz w:val="24"/>
          <w:szCs w:val="24"/>
        </w:rPr>
        <w:t>成果完成时间在</w:t>
      </w:r>
      <w:r w:rsidRPr="00803DFE">
        <w:rPr>
          <w:rFonts w:hint="eastAsia"/>
          <w:sz w:val="24"/>
          <w:szCs w:val="24"/>
        </w:rPr>
        <w:t>2016</w:t>
      </w:r>
      <w:r w:rsidRPr="00803DFE">
        <w:rPr>
          <w:rFonts w:hint="eastAsia"/>
          <w:sz w:val="24"/>
          <w:szCs w:val="24"/>
        </w:rPr>
        <w:t>年及以前，且无后续推广应用更新、</w:t>
      </w:r>
      <w:proofErr w:type="gramStart"/>
      <w:r w:rsidRPr="00803DFE">
        <w:rPr>
          <w:rFonts w:hint="eastAsia"/>
          <w:sz w:val="24"/>
          <w:szCs w:val="24"/>
        </w:rPr>
        <w:t>无推广</w:t>
      </w:r>
      <w:proofErr w:type="gramEnd"/>
      <w:r w:rsidRPr="00803DFE">
        <w:rPr>
          <w:rFonts w:hint="eastAsia"/>
          <w:sz w:val="24"/>
          <w:szCs w:val="24"/>
        </w:rPr>
        <w:t>项目支撑、缺乏推广转化价值，将从成果库清除。</w:t>
      </w:r>
    </w:p>
    <w:p w:rsidR="0019314B" w:rsidRPr="00803DFE" w:rsidRDefault="00803DFE" w:rsidP="00803DFE">
      <w:pPr>
        <w:spacing w:line="480" w:lineRule="auto"/>
        <w:ind w:firstLineChars="200" w:firstLine="480"/>
        <w:rPr>
          <w:sz w:val="24"/>
          <w:szCs w:val="24"/>
        </w:rPr>
      </w:pPr>
      <w:r w:rsidRPr="00803DFE">
        <w:rPr>
          <w:rFonts w:hint="eastAsia"/>
          <w:sz w:val="24"/>
          <w:szCs w:val="24"/>
        </w:rPr>
        <w:t>现已为老师整理“已入库成果后评价操作、推广项目信息维护、未通过审查成果意见查询”</w:t>
      </w:r>
      <w:r w:rsidRPr="00803DFE">
        <w:rPr>
          <w:rFonts w:hint="eastAsia"/>
          <w:b/>
          <w:sz w:val="24"/>
          <w:szCs w:val="24"/>
        </w:rPr>
        <w:t>操作流程</w:t>
      </w:r>
      <w:r w:rsidRPr="00803DFE">
        <w:rPr>
          <w:rFonts w:hint="eastAsia"/>
          <w:sz w:val="24"/>
          <w:szCs w:val="24"/>
        </w:rPr>
        <w:t>，请相关老师于</w:t>
      </w:r>
      <w:r w:rsidRPr="00803DFE">
        <w:rPr>
          <w:rFonts w:hint="eastAsia"/>
          <w:sz w:val="24"/>
          <w:szCs w:val="24"/>
        </w:rPr>
        <w:t>4</w:t>
      </w:r>
      <w:r w:rsidRPr="00803DFE">
        <w:rPr>
          <w:rFonts w:hint="eastAsia"/>
          <w:sz w:val="24"/>
          <w:szCs w:val="24"/>
        </w:rPr>
        <w:t>月</w:t>
      </w:r>
      <w:r w:rsidRPr="00803DFE">
        <w:rPr>
          <w:rFonts w:hint="eastAsia"/>
          <w:sz w:val="24"/>
          <w:szCs w:val="24"/>
        </w:rPr>
        <w:t>20</w:t>
      </w:r>
      <w:r w:rsidRPr="00803DFE">
        <w:rPr>
          <w:rFonts w:hint="eastAsia"/>
          <w:sz w:val="24"/>
          <w:szCs w:val="24"/>
        </w:rPr>
        <w:t>号之前完成登记补录。林草局每季度进行一次入库审核，请有成果的老师积极申请入库。</w:t>
      </w:r>
    </w:p>
    <w:sectPr w:rsidR="0019314B" w:rsidRPr="00803DFE">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3DFE"/>
    <w:rsid w:val="00002CBE"/>
    <w:rsid w:val="00006D51"/>
    <w:rsid w:val="000072A1"/>
    <w:rsid w:val="000200EE"/>
    <w:rsid w:val="00021484"/>
    <w:rsid w:val="00052EFB"/>
    <w:rsid w:val="00067467"/>
    <w:rsid w:val="0007668F"/>
    <w:rsid w:val="00090DF3"/>
    <w:rsid w:val="000938A7"/>
    <w:rsid w:val="000A33E4"/>
    <w:rsid w:val="000B3130"/>
    <w:rsid w:val="000C116F"/>
    <w:rsid w:val="000D112B"/>
    <w:rsid w:val="000E388E"/>
    <w:rsid w:val="000E5BBB"/>
    <w:rsid w:val="001115C2"/>
    <w:rsid w:val="00111BE5"/>
    <w:rsid w:val="0011449D"/>
    <w:rsid w:val="00114B51"/>
    <w:rsid w:val="001466A7"/>
    <w:rsid w:val="00164B33"/>
    <w:rsid w:val="001872C4"/>
    <w:rsid w:val="0019314B"/>
    <w:rsid w:val="001B6F3F"/>
    <w:rsid w:val="001F0018"/>
    <w:rsid w:val="00210F8E"/>
    <w:rsid w:val="0021197A"/>
    <w:rsid w:val="002261E1"/>
    <w:rsid w:val="0024320E"/>
    <w:rsid w:val="00253AA2"/>
    <w:rsid w:val="00254B87"/>
    <w:rsid w:val="002963CC"/>
    <w:rsid w:val="002A0499"/>
    <w:rsid w:val="002A6D7D"/>
    <w:rsid w:val="002C4F90"/>
    <w:rsid w:val="002F173A"/>
    <w:rsid w:val="002F3324"/>
    <w:rsid w:val="002F36F8"/>
    <w:rsid w:val="003025F1"/>
    <w:rsid w:val="003055BD"/>
    <w:rsid w:val="00337C02"/>
    <w:rsid w:val="00353295"/>
    <w:rsid w:val="00395F0F"/>
    <w:rsid w:val="003A31C7"/>
    <w:rsid w:val="003D42CA"/>
    <w:rsid w:val="003D5EC2"/>
    <w:rsid w:val="00400DA1"/>
    <w:rsid w:val="0041716D"/>
    <w:rsid w:val="00424B59"/>
    <w:rsid w:val="00447646"/>
    <w:rsid w:val="00463665"/>
    <w:rsid w:val="0046518D"/>
    <w:rsid w:val="00466E4A"/>
    <w:rsid w:val="00494111"/>
    <w:rsid w:val="00495FED"/>
    <w:rsid w:val="004963B7"/>
    <w:rsid w:val="004A202A"/>
    <w:rsid w:val="004B1B86"/>
    <w:rsid w:val="004C53E5"/>
    <w:rsid w:val="004D3307"/>
    <w:rsid w:val="004F2EF8"/>
    <w:rsid w:val="00521920"/>
    <w:rsid w:val="0053385B"/>
    <w:rsid w:val="00534510"/>
    <w:rsid w:val="00536FC2"/>
    <w:rsid w:val="005619CE"/>
    <w:rsid w:val="00561F48"/>
    <w:rsid w:val="0057193A"/>
    <w:rsid w:val="005902D3"/>
    <w:rsid w:val="005A02DA"/>
    <w:rsid w:val="005B2B66"/>
    <w:rsid w:val="005C1ADD"/>
    <w:rsid w:val="005C7F7A"/>
    <w:rsid w:val="005D276B"/>
    <w:rsid w:val="005D4B89"/>
    <w:rsid w:val="005E79A4"/>
    <w:rsid w:val="005F1C8A"/>
    <w:rsid w:val="006108E8"/>
    <w:rsid w:val="006264E6"/>
    <w:rsid w:val="00641E1C"/>
    <w:rsid w:val="00646EC7"/>
    <w:rsid w:val="00653E03"/>
    <w:rsid w:val="0067456F"/>
    <w:rsid w:val="006816D0"/>
    <w:rsid w:val="006A7F25"/>
    <w:rsid w:val="006C4787"/>
    <w:rsid w:val="00716F98"/>
    <w:rsid w:val="007202B5"/>
    <w:rsid w:val="0073452D"/>
    <w:rsid w:val="00746FFA"/>
    <w:rsid w:val="00752746"/>
    <w:rsid w:val="0077151E"/>
    <w:rsid w:val="0079367E"/>
    <w:rsid w:val="007D664C"/>
    <w:rsid w:val="007E4BDC"/>
    <w:rsid w:val="007F0AD7"/>
    <w:rsid w:val="00803DFE"/>
    <w:rsid w:val="00804487"/>
    <w:rsid w:val="00805354"/>
    <w:rsid w:val="0080551B"/>
    <w:rsid w:val="00810101"/>
    <w:rsid w:val="0082004B"/>
    <w:rsid w:val="0083053C"/>
    <w:rsid w:val="0084670E"/>
    <w:rsid w:val="00886EB9"/>
    <w:rsid w:val="00890E1B"/>
    <w:rsid w:val="008B2B2E"/>
    <w:rsid w:val="008D56C1"/>
    <w:rsid w:val="008E281B"/>
    <w:rsid w:val="00921907"/>
    <w:rsid w:val="009307B5"/>
    <w:rsid w:val="00950C58"/>
    <w:rsid w:val="00956582"/>
    <w:rsid w:val="0095725F"/>
    <w:rsid w:val="009704E4"/>
    <w:rsid w:val="0097157C"/>
    <w:rsid w:val="009758DA"/>
    <w:rsid w:val="00980CB1"/>
    <w:rsid w:val="00985A91"/>
    <w:rsid w:val="00993F5F"/>
    <w:rsid w:val="00997AFE"/>
    <w:rsid w:val="009B301B"/>
    <w:rsid w:val="009D649B"/>
    <w:rsid w:val="00A03DB5"/>
    <w:rsid w:val="00A30EE1"/>
    <w:rsid w:val="00A355A9"/>
    <w:rsid w:val="00A705B2"/>
    <w:rsid w:val="00A756D3"/>
    <w:rsid w:val="00A84B01"/>
    <w:rsid w:val="00A96EA8"/>
    <w:rsid w:val="00AD5D52"/>
    <w:rsid w:val="00AF05FD"/>
    <w:rsid w:val="00AF1706"/>
    <w:rsid w:val="00B10429"/>
    <w:rsid w:val="00B17656"/>
    <w:rsid w:val="00B21BF6"/>
    <w:rsid w:val="00B53989"/>
    <w:rsid w:val="00B55274"/>
    <w:rsid w:val="00B60119"/>
    <w:rsid w:val="00B72659"/>
    <w:rsid w:val="00B822C4"/>
    <w:rsid w:val="00B94243"/>
    <w:rsid w:val="00B961C1"/>
    <w:rsid w:val="00BB1A2B"/>
    <w:rsid w:val="00C20278"/>
    <w:rsid w:val="00C2601D"/>
    <w:rsid w:val="00C4525C"/>
    <w:rsid w:val="00C60A4D"/>
    <w:rsid w:val="00C65C2D"/>
    <w:rsid w:val="00C66451"/>
    <w:rsid w:val="00C816FD"/>
    <w:rsid w:val="00C841B5"/>
    <w:rsid w:val="00C965B4"/>
    <w:rsid w:val="00CE70E7"/>
    <w:rsid w:val="00D3737F"/>
    <w:rsid w:val="00D632BE"/>
    <w:rsid w:val="00D749EC"/>
    <w:rsid w:val="00D93E9A"/>
    <w:rsid w:val="00D95E35"/>
    <w:rsid w:val="00DB1D2C"/>
    <w:rsid w:val="00DC2568"/>
    <w:rsid w:val="00DD0995"/>
    <w:rsid w:val="00DE6B1C"/>
    <w:rsid w:val="00DF7D0D"/>
    <w:rsid w:val="00E252E9"/>
    <w:rsid w:val="00E33497"/>
    <w:rsid w:val="00E33AAB"/>
    <w:rsid w:val="00E47BE3"/>
    <w:rsid w:val="00E65882"/>
    <w:rsid w:val="00E76947"/>
    <w:rsid w:val="00E934B2"/>
    <w:rsid w:val="00EA05E9"/>
    <w:rsid w:val="00ED2094"/>
    <w:rsid w:val="00EF0918"/>
    <w:rsid w:val="00EF3DD7"/>
    <w:rsid w:val="00F06174"/>
    <w:rsid w:val="00F33014"/>
    <w:rsid w:val="00F47BE0"/>
    <w:rsid w:val="00F62B4C"/>
    <w:rsid w:val="00F647B9"/>
    <w:rsid w:val="00F71430"/>
    <w:rsid w:val="00F77A15"/>
    <w:rsid w:val="00F81705"/>
    <w:rsid w:val="00F9145A"/>
    <w:rsid w:val="00F9376D"/>
    <w:rsid w:val="00FA1B33"/>
    <w:rsid w:val="00FA2C4C"/>
    <w:rsid w:val="00FD5B2B"/>
    <w:rsid w:val="00FD6BDC"/>
    <w:rsid w:val="00FF253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1B706AA-3829-485D-A7E0-6602427CD2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98</Words>
  <Characters>564</Characters>
  <Application>Microsoft Office Word</Application>
  <DocSecurity>0</DocSecurity>
  <Lines>4</Lines>
  <Paragraphs>1</Paragraphs>
  <ScaleCrop>false</ScaleCrop>
  <Company>Microsoft</Company>
  <LinksUpToDate>false</LinksUpToDate>
  <CharactersWithSpaces>661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China</dc:creator>
  <cp:keywords/>
  <dc:description/>
  <cp:lastModifiedBy>China</cp:lastModifiedBy>
  <cp:revision>2</cp:revision>
  <dcterms:created xsi:type="dcterms:W3CDTF">2026-03-27T09:06:00Z</dcterms:created>
  <dcterms:modified xsi:type="dcterms:W3CDTF">2026-03-27T09:17:00Z</dcterms:modified>
</cp:coreProperties>
</file>