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DAD86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附件1 比赛方法</w:t>
      </w:r>
    </w:p>
    <w:p w14:paraId="1F34137E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 xml:space="preserve">1.比赛开始与结束均以口令或鸣哨为信号。裁判员发出“运动员准备”指令后，所有参赛运动员就位；发出指令“预备”后，所有参赛运动员做好跳绳准备，单绳项目的选手双手持绳于身后。 </w:t>
      </w:r>
    </w:p>
    <w:p w14:paraId="66B09AE5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 xml:space="preserve">2.计数：裁判长鸣哨后，全场裁判员开始计数。再次鸣哨时，比赛停止，计数完毕。 </w:t>
      </w:r>
    </w:p>
    <w:p w14:paraId="4ECF7197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 xml:space="preserve">3.计数标准： </w:t>
      </w:r>
    </w:p>
    <w:p w14:paraId="79FE296E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 xml:space="preserve">（1）单摇：运动员原地进行跳跃，腾空一次，绳过脚一次，计数为一，累积进行。如绳未过脚或绳停止摇动后人从绳上跳过，此次无效，但绳已过脚后停止，则为有效。 </w:t>
      </w:r>
    </w:p>
    <w:p w14:paraId="6A69A952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（2）双摇：运动员原地进行跳跃，腾空一次，摇绳过双脚二次，计数为一，累积进行。一次腾空摇绳过脚次数不是“二”、绳停止摇动后人从绳上跳过均为无效，但绳已过脚后停止，则为有效。（3）间隔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交叉单摇跳：运动员单摇跳起一次，然后双手体前交叉摇绳（两臂交叉时间是跳过绳即可开始），绳跃过头顶通过脚下绕身体一周(360°) 再跳起一次，依次一摇一变化交叉跳称作间隔交叉单摇跳，记次数 1 次，在规定时间内累积进行。 </w:t>
      </w:r>
    </w:p>
    <w:p w14:paraId="559A3DE1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 xml:space="preserve">（4）三摇跳：运动员跳起一次，双手摇绳，绳跃过头顶通过脚下绕过身体三周(1080°)，称作三摇跳，记次数 1 次，累积进行。该项不限时间，在开始调整绳后接着进行三摇跳，一旦失败即结束比赛。 </w:t>
      </w:r>
    </w:p>
    <w:p w14:paraId="792504EB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 xml:space="preserve">（5）混双（一带一）：男女共两名运动员（一名运动员持绳并摇绳）先后或同时原地进行跳跃，摇绳过两人双脚一次，计数为一，累积进行。绳未过双人脚或绳停止摇动后从绳上跳过均为无效，但绳已过脚后停止，则为有效。 </w:t>
      </w:r>
    </w:p>
    <w:p w14:paraId="2087DD29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 xml:space="preserve">（6）3 分钟集体长绳：两绳之间不得少于 3.6 米。当听到裁判员喊“预备”时，摇绳运动员持绳站好，裁判长“鸣哨”开始后，摇绳运动员方可将绳摇起，跳绳运动员开始进行跳绳，无论采取何种动作，只要人跑入绳中跳跃、长绳过双脚一次、再跑出长绳，则计数一次，累积进行。绳未过脚、绳停止摇动后从绳上跳过均为无效。每队必须 4 男 4 女(加上 2 名摇绳队员共 10 人,摇绳队员性别不限)，按顺序参加比赛，否则无效。运动员一次动作失败，造成摇绳停止，未撤 </w:t>
      </w:r>
    </w:p>
    <w:p w14:paraId="47D81AB1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 xml:space="preserve">离而等待重新摇绳，再原地跳绳一次后出绳，为无效。一名运动员进入长绳数次跳跃成功、两名或两名以上运动员同时在长绳中跳跃只计一次。绳已过脚后停止，该次为有效。 </w:t>
      </w:r>
    </w:p>
    <w:p w14:paraId="3D850FA7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 xml:space="preserve">（7）1 分钟 10 人同步跳：比赛队员须 5 男 5 女，其中摇绳 2人，性别不限，其余 8 人比赛开始后同时跳跃，长绳过所有 8 人的双脚一次，则计数一次，累积进行，次数多者名次列前。 </w:t>
      </w:r>
    </w:p>
    <w:p w14:paraId="54BC1E8F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 xml:space="preserve">4.犯规及罚则 </w:t>
      </w:r>
    </w:p>
    <w:p w14:paraId="0E59E1EA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 xml:space="preserve">（1）在“开始”口令未下达前出现摇绳或抢跳应重新开始比赛，并提出警告，对于两次抢跳的运动员取消本场比赛资格。 </w:t>
      </w:r>
    </w:p>
    <w:p w14:paraId="680B26C8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 xml:space="preserve">（2）运动员在比赛中出现失误（包括在间隔交叉单摇跳比赛中，不是依次一摇一变化交叉跳），记失误次数，但不中断比赛。 </w:t>
      </w:r>
    </w:p>
    <w:p w14:paraId="26FDFDA4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 xml:space="preserve">（3）运动员在比赛中踩线或出界，应判为犯规。A.单摇、双摇速度赛、交叉单摇跳赛：如运动员踩线或出界，应暂停比赛，让其回到原位后继续比赛。计数从运动员回到原位后继续开始。 B.三摇跳运动员失误、踩线或出界，比赛即告结束。 </w:t>
      </w:r>
    </w:p>
    <w:p w14:paraId="0AFFD888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 xml:space="preserve">（4）三摇跳运动员在听到开始比赛信号后，10 秒之内未能开始比赛，将从计数中扣除 5 次三摇跳。 </w:t>
      </w:r>
    </w:p>
    <w:p w14:paraId="1655B066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5.比赛用绳可使用大会统一提供的器材，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也可使用自带器材，但禁止使用裸钢丝绳，需选用符合安全标准的橡胶绳等，避免运动损伤。如有使用，将取消比赛成绩。 </w:t>
      </w:r>
    </w:p>
    <w:p w14:paraId="42036504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6.运动员赛前交学生证于检录处检查，进场后交该场地裁判员复</w:t>
      </w: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 w:bidi="ar"/>
        </w:rPr>
        <w:t>查。</w:t>
      </w:r>
    </w:p>
    <w:p w14:paraId="699B00E6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19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2025-11-26T12:09:15Z</dcterms:created>
  <dc:creator>lenovo</dc:creator>
  <cp:lastModifiedBy>Flying   snow</cp:lastModifiedBy>
  <dcterms:modified xsi:type="dcterms:W3CDTF">2025-11-26T12:13:33Z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eyJoZGlkIjoiYTQ4ODczZjgzYWU3MDU4MjAzMTA5ZTUwNTg2MjZjNjMiLCJ1c2VySWQiOiIxMTIxNTA2Mjc5In0=</vt:lpwstr>
  </property>
  <property fmtid="{D5CDD505-2E9C-101B-9397-08002B2CF9AE}" pid="4" name="ICV">
    <vt:lpwstr>8EA4C92708E1461B95A18DC49D5CB346_12</vt:lpwstr>
  </property>
</Properties>
</file>