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4A073">
      <w:pPr>
        <w:pStyle w:val="3"/>
        <w:spacing w:after="156" w:afterLines="50" w:line="560" w:lineRule="exact"/>
        <w:ind w:left="0" w:right="646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附件5</w:t>
      </w:r>
    </w:p>
    <w:p w14:paraId="402C29C7">
      <w:pPr>
        <w:pStyle w:val="3"/>
        <w:spacing w:line="560" w:lineRule="exact"/>
        <w:ind w:right="645"/>
        <w:rPr>
          <w:rFonts w:hAnsi="黑体" w:cs="黑体"/>
        </w:rPr>
      </w:pPr>
    </w:p>
    <w:p w14:paraId="794B9480">
      <w:pPr>
        <w:pStyle w:val="3"/>
        <w:spacing w:line="560" w:lineRule="exact"/>
        <w:ind w:right="645"/>
        <w:jc w:val="center"/>
        <w:rPr>
          <w:rFonts w:ascii="方正小标宋_GBK" w:hAnsi="黑体" w:eastAsia="方正小标宋_GBK" w:cs="黑体"/>
          <w:sz w:val="36"/>
          <w:szCs w:val="36"/>
        </w:rPr>
      </w:pPr>
      <w:r>
        <w:rPr>
          <w:rFonts w:hint="eastAsia" w:ascii="方正小标宋_GBK" w:hAnsi="黑体" w:eastAsia="方正小标宋_GBK" w:cs="黑体"/>
          <w:sz w:val="36"/>
          <w:szCs w:val="36"/>
        </w:rPr>
        <w:t>安全措施及紧急预案</w:t>
      </w:r>
    </w:p>
    <w:p w14:paraId="638CF134">
      <w:pPr>
        <w:pStyle w:val="3"/>
        <w:spacing w:line="560" w:lineRule="exact"/>
        <w:ind w:right="645"/>
      </w:pPr>
    </w:p>
    <w:p w14:paraId="310E37BA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突发事件应急预案是应对突发事件,控制事故发展,降低事故损失的有效措施。我们根据学校有关文件制定本预案。一旦有突发事件发生，要立即启动应急处理预案，按照“统一指挥、分级负责、各司其职”的原则，及时控制局面，努力将事故危害降到最低程度。</w:t>
      </w:r>
    </w:p>
    <w:p w14:paraId="097C9A43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一、下列情况不能参加长跑比赛：</w:t>
      </w:r>
    </w:p>
    <w:p w14:paraId="0C36BEF4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1.有潜在疾病，如心脑血管疾病；</w:t>
      </w:r>
    </w:p>
    <w:p w14:paraId="2B485C7A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 xml:space="preserve">2.平时无体育锻炼，可能造成运动伤害； </w:t>
      </w:r>
    </w:p>
    <w:p w14:paraId="121072E3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3.轻度活动即有胸闷、头痛、头晕等不适症状。</w:t>
      </w:r>
    </w:p>
    <w:p w14:paraId="1C143BA5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二、鼓励参赛队员赛前锻炼，避免活动当天身体不适。</w:t>
      </w:r>
    </w:p>
    <w:p w14:paraId="4F40DFDD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三、赛前进行安全宣传和教育，线上线下发放“爱心小贴士”。</w:t>
      </w:r>
    </w:p>
    <w:p w14:paraId="06D90099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四、报名需开具健康状况证明表，并要求班主任签字。</w:t>
      </w:r>
    </w:p>
    <w:p w14:paraId="4DF8A2DB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五、参赛运动员赛前要进行充分的准备活动。从轻微活动开始逐渐加大强度，到全身微热、微汗并有轻快、灵活的感觉后，方可投入比赛。</w:t>
      </w:r>
    </w:p>
    <w:p w14:paraId="568C8B04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  <w:lang w:val="en-US"/>
        </w:rPr>
      </w:pPr>
      <w:r>
        <w:rPr>
          <w:rFonts w:hint="eastAsia" w:hAnsi="Bahnschrift SemiLight Condensed" w:cs="Bahnschrift SemiLight Condensed"/>
        </w:rPr>
        <w:t>六、在参赛过程中要量力而行。随时注意自己的身体状况，如有不适，应立即调整速度或中断比赛，切忌勉强支撑，以免出现意外。</w:t>
      </w:r>
    </w:p>
    <w:p w14:paraId="68BE0206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  <w:lang w:val="en-US"/>
        </w:rPr>
        <w:t>七</w:t>
      </w:r>
      <w:r>
        <w:rPr>
          <w:rFonts w:hint="eastAsia" w:hAnsi="Bahnschrift SemiLight Condensed" w:cs="Bahnschrift SemiLight Condensed"/>
        </w:rPr>
        <w:t>、校内与“</w:t>
      </w:r>
      <w:r>
        <w:rPr>
          <w:rFonts w:hint="eastAsia" w:hAnsi="Bahnschrift SemiLight Condensed" w:cs="Bahnschrift SemiLight Condensed"/>
          <w:lang w:val="en-US"/>
        </w:rPr>
        <w:t>薪火相传 青春逐梦</w:t>
      </w:r>
      <w:r>
        <w:rPr>
          <w:rFonts w:hint="eastAsia" w:hAnsi="Bahnschrift SemiLight Condensed" w:cs="Bahnschrift SemiLight Condensed"/>
        </w:rPr>
        <w:t>”</w:t>
      </w:r>
      <w:r>
        <w:rPr>
          <w:rFonts w:hint="eastAsia" w:hAnsi="Bahnschrift SemiLight Condensed" w:cs="Bahnschrift SemiLight Condensed"/>
          <w:lang w:val="en-US"/>
        </w:rPr>
        <w:t>北京林业大学2025年校园青春接力跑</w:t>
      </w:r>
      <w:r>
        <w:rPr>
          <w:rFonts w:hint="eastAsia" w:hAnsi="Bahnschrift SemiLight Condensed" w:cs="Bahnschrift SemiLight Condensed"/>
        </w:rPr>
        <w:t>相冲突的比赛和相关活动暂停。</w:t>
      </w:r>
    </w:p>
    <w:p w14:paraId="5C609DC2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  <w:lang w:val="en-US"/>
        </w:rPr>
        <w:t>八</w:t>
      </w:r>
      <w:r>
        <w:rPr>
          <w:rFonts w:hint="eastAsia" w:hAnsi="Bahnschrift SemiLight Condensed" w:cs="Bahnschrift SemiLight Condensed"/>
        </w:rPr>
        <w:t>、比赛过程中，需要安排安保人员负责各路口的交通引导。</w:t>
      </w:r>
    </w:p>
    <w:p w14:paraId="019105CE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黑体" w:cs="黑体"/>
          <w:lang w:val="en-US"/>
        </w:rPr>
        <w:t>九</w:t>
      </w:r>
      <w:r>
        <w:rPr>
          <w:rFonts w:hint="eastAsia" w:hAnsi="黑体" w:cs="黑体"/>
        </w:rPr>
        <w:t>、</w:t>
      </w:r>
      <w:r>
        <w:rPr>
          <w:rFonts w:hint="eastAsia" w:hAnsi="Bahnschrift SemiLight Condensed" w:cs="Bahnschrift SemiLight Condensed"/>
        </w:rPr>
        <w:t>操场设有医护人员服务点，并有校红十字协会配合。</w:t>
      </w:r>
      <w:r>
        <w:rPr>
          <w:rFonts w:hint="eastAsia" w:hAnsi="Bahnschrift SemiLight Condensed" w:cs="Bahnschrift SemiLight Condensed"/>
          <w:lang w:val="en-US"/>
        </w:rPr>
        <w:t>学校及学院</w:t>
      </w:r>
      <w:r>
        <w:rPr>
          <w:rFonts w:hint="eastAsia" w:hAnsi="Bahnschrift SemiLight Condensed" w:cs="Bahnschrift SemiLight Condensed"/>
        </w:rPr>
        <w:t>学生会组成一支安全小分队，在比赛各路段进行巡逻，保障安全。</w:t>
      </w:r>
    </w:p>
    <w:p w14:paraId="339859A6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十、请保卫处在终点处安排校园巡逻车应急紧急状况。</w:t>
      </w:r>
    </w:p>
    <w:p w14:paraId="76B3F66A">
      <w:pPr>
        <w:pStyle w:val="3"/>
        <w:spacing w:line="560" w:lineRule="exact"/>
        <w:ind w:left="0" w:firstLine="600" w:firstLineChars="200"/>
        <w:jc w:val="both"/>
        <w:rPr>
          <w:rFonts w:hAnsi="Bahnschrift SemiLight Condensed" w:cs="Bahnschrift SemiLight Condensed"/>
        </w:rPr>
      </w:pPr>
      <w:r>
        <w:rPr>
          <w:rFonts w:hint="eastAsia" w:hAnsi="Bahnschrift SemiLight Condensed" w:cs="Bahnschrift SemiLight Condensed"/>
        </w:rPr>
        <w:t>十</w:t>
      </w:r>
      <w:r>
        <w:rPr>
          <w:rFonts w:hint="eastAsia" w:hAnsi="Bahnschrift SemiLight Condensed" w:cs="Bahnschrift SemiLight Condensed"/>
          <w:lang w:val="en-US"/>
        </w:rPr>
        <w:t>一</w:t>
      </w:r>
      <w:r>
        <w:rPr>
          <w:rFonts w:hint="eastAsia" w:hAnsi="Bahnschrift SemiLight Condensed" w:cs="Bahnschrift SemiLight Condensed"/>
        </w:rPr>
        <w:t>、工作人员必须携带对讲机或手机以保证通讯的顺畅。</w:t>
      </w:r>
    </w:p>
    <w:p w14:paraId="7101464A">
      <w:pPr>
        <w:pStyle w:val="3"/>
        <w:spacing w:line="560" w:lineRule="exact"/>
        <w:ind w:right="645"/>
        <w:jc w:val="right"/>
      </w:pPr>
    </w:p>
    <w:p w14:paraId="58F27E31">
      <w:pPr>
        <w:autoSpaceDE w:val="0"/>
        <w:autoSpaceDN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C1F058-5795-42F3-A944-7280C0AC86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  <w:embedRegular r:id="rId2" w:fontKey="{A43B9AE9-6DD7-45B1-97BC-3363DA96BA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49E3098-D716-48FE-BBBC-D9AEA3244618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E735C67D-F7D3-420A-B34D-C447DFF10DAA}"/>
  </w:font>
  <w:font w:name="Bahnschrift SemiLight Condensed">
    <w:panose1 w:val="020B0502040204020203"/>
    <w:charset w:val="00"/>
    <w:family w:val="swiss"/>
    <w:pitch w:val="default"/>
    <w:sig w:usb0="A00002C7" w:usb1="00000002" w:usb2="00000000" w:usb3="00000000" w:csb0="2000019F" w:csb1="00000000"/>
    <w:embedRegular r:id="rId5" w:fontKey="{D0A40B41-3D75-401B-8CB8-994AFEA7F2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DFCCC">
    <w:pPr>
      <w:pStyle w:val="4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23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ody Text"/>
    <w:link w:val="14"/>
    <w:qFormat/>
    <w:uiPriority w:val="1"/>
    <w:pPr>
      <w:widowControl w:val="0"/>
      <w:autoSpaceDE w:val="0"/>
      <w:autoSpaceDN w:val="0"/>
      <w:ind w:left="120"/>
    </w:pPr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脚 字符"/>
    <w:basedOn w:val="8"/>
    <w:link w:val="4"/>
    <w:qFormat/>
    <w:uiPriority w:val="99"/>
    <w:rPr>
      <w:kern w:val="2"/>
      <w:sz w:val="18"/>
      <w:szCs w:val="24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仿宋_GB2312" w:hAnsi="Times New Roman" w:eastAsia="仿宋_GB2312" w:cs="Times New Roman"/>
      <w:snapToGrid w:val="0"/>
      <w:kern w:val="0"/>
      <w:sz w:val="30"/>
      <w:szCs w:val="30"/>
    </w:rPr>
  </w:style>
  <w:style w:type="character" w:customStyle="1" w:styleId="12">
    <w:name w:val="批注文字 字符"/>
    <w:basedOn w:val="8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14">
    <w:name w:val="正文文本 字符"/>
    <w:basedOn w:val="8"/>
    <w:link w:val="3"/>
    <w:qFormat/>
    <w:uiPriority w:val="1"/>
    <w:rPr>
      <w:rFonts w:ascii="仿宋_GB2312" w:hAnsi="仿宋_GB2312" w:eastAsia="仿宋_GB2312" w:cs="仿宋_GB2312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9517E9C7-9901-4D1B-A7F4-E2E842077A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578</Characters>
  <Paragraphs>23</Paragraphs>
  <TotalTime>3</TotalTime>
  <ScaleCrop>false</ScaleCrop>
  <LinksUpToDate>false</LinksUpToDate>
  <CharactersWithSpaces>580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一路凯歌</dc:creator>
  <cp:lastModifiedBy>云筱.</cp:lastModifiedBy>
  <cp:lastPrinted>2025-10-15T06:50:00Z</cp:lastPrinted>
  <dcterms:modified xsi:type="dcterms:W3CDTF">2025-10-16T02:28:30Z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034AD3948E9A4C7FA72E2CB7ED8A12CA_13</vt:lpwstr>
  </property>
  <property fmtid="{D5CDD505-2E9C-101B-9397-08002B2CF9AE}" pid="4" name="KSOTemplateDocerSaveRecord">
    <vt:lpwstr>eyJoZGlkIjoiM2ZhZDBkNmRmZTg4YmJjNzZjN2ZlMzk2ZjJlZjZhMTIiLCJ1c2VySWQiOiI0MDkxNjYxNjIifQ==</vt:lpwstr>
  </property>
</Properties>
</file>