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3653">
      <w:pPr>
        <w:pStyle w:val="3"/>
        <w:spacing w:after="156" w:afterLines="50" w:line="560" w:lineRule="exact"/>
        <w:ind w:left="0" w:right="646"/>
        <w:rPr>
          <w:rFonts w:ascii="仿宋" w:hAnsi="仿宋" w:eastAsia="仿宋" w:cs="仿宋"/>
          <w:sz w:val="32"/>
          <w:szCs w:val="32"/>
        </w:rPr>
      </w:pPr>
      <w:bookmarkStart w:id="0" w:name="_GoBack"/>
      <w:bookmarkEnd w:id="0"/>
      <w:r>
        <w:rPr>
          <w:rFonts w:hint="eastAsia" w:ascii="仿宋" w:hAnsi="仿宋" w:eastAsia="仿宋" w:cs="仿宋"/>
          <w:sz w:val="32"/>
          <w:szCs w:val="32"/>
        </w:rPr>
        <w:t>附件1：</w:t>
      </w:r>
    </w:p>
    <w:p w14:paraId="3F8AF900">
      <w:pPr>
        <w:spacing w:line="560" w:lineRule="exact"/>
        <w:jc w:val="center"/>
        <w:rPr>
          <w:rFonts w:ascii="黑体" w:hAnsi="黑体" w:eastAsia="黑体" w:cs="Times New Roman"/>
          <w:snapToGrid w:val="0"/>
          <w:kern w:val="0"/>
          <w:sz w:val="30"/>
          <w:szCs w:val="30"/>
        </w:rPr>
      </w:pPr>
      <w:r>
        <w:rPr>
          <w:rFonts w:hint="eastAsia" w:ascii="小标宋" w:hAnsi="小标宋" w:eastAsia="小标宋" w:cs="小标宋"/>
          <w:sz w:val="44"/>
          <w:szCs w:val="44"/>
          <w:lang w:val="zh-CN"/>
        </w:rPr>
        <w:t>活动总体安排</w:t>
      </w:r>
    </w:p>
    <w:p w14:paraId="517F4F9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一、比赛规则</w:t>
      </w:r>
    </w:p>
    <w:p w14:paraId="1C1D1E7D">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1.提前将各单位抽签分组，划分出发时间段，各单位队伍提前出发时间40分钟到达检录地点。</w:t>
      </w:r>
    </w:p>
    <w:p w14:paraId="24275197">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2.按时检录，开跑前10分钟未参加检录的队伍视为弃权，检录时所有运动员要求佩戴好号码牌。</w:t>
      </w:r>
    </w:p>
    <w:p w14:paraId="1371DFD4">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3.出发时给每个小队发放卡片，每通过一个承接点，完成指定游戏会给各小队的卡片盖章作为通过此点的凭证，承接点之间的印章的样式不同。在终点处小组须有</w:t>
      </w:r>
      <w:r>
        <w:rPr>
          <w:rFonts w:hint="eastAsia" w:ascii="仿宋_GB2312" w:hAnsi="仿宋_GB2312" w:eastAsia="仿宋_GB2312" w:cs="仿宋_GB2312"/>
          <w:kern w:val="0"/>
          <w:sz w:val="32"/>
          <w:szCs w:val="32"/>
          <w:lang w:bidi="zh-CN"/>
        </w:rPr>
        <w:t>五</w:t>
      </w:r>
      <w:r>
        <w:rPr>
          <w:rFonts w:hint="eastAsia" w:ascii="仿宋_GB2312" w:hAnsi="仿宋_GB2312" w:eastAsia="仿宋_GB2312" w:cs="仿宋_GB2312"/>
          <w:kern w:val="0"/>
          <w:sz w:val="32"/>
          <w:szCs w:val="32"/>
          <w:lang w:val="zh-CN" w:bidi="zh-CN"/>
        </w:rPr>
        <w:t>个不同的印章方可记录成绩并签退。</w:t>
      </w:r>
    </w:p>
    <w:p w14:paraId="12A496EB">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4.检录时必须每队所有运动员都到场后才予以检录，不允许临时换人，若有特殊情况请于比赛前两天向组委会说明，突发事件酌情处理。</w:t>
      </w:r>
    </w:p>
    <w:p w14:paraId="4F3E731D">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5.比赛过程中各参赛队之间不允许相互拉扯，否则给予警告，警告无效者取消参赛资格。</w:t>
      </w:r>
    </w:p>
    <w:p w14:paraId="29D2ECCA">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6.比赛过程中小组各成员一同进行比赛，体现团队协作精神。比赛成绩以每队最后一名到达终点的运动员时间为准。</w:t>
      </w:r>
    </w:p>
    <w:p w14:paraId="1BD2BF47">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7.赛程一共</w:t>
      </w:r>
      <w:r>
        <w:rPr>
          <w:rFonts w:hint="eastAsia" w:ascii="仿宋_GB2312" w:hAnsi="仿宋_GB2312" w:eastAsia="仿宋_GB2312" w:cs="仿宋_GB2312"/>
          <w:kern w:val="0"/>
          <w:sz w:val="32"/>
          <w:szCs w:val="32"/>
          <w:lang w:bidi="zh-CN"/>
        </w:rPr>
        <w:t>一</w:t>
      </w:r>
      <w:r>
        <w:rPr>
          <w:rFonts w:hint="eastAsia" w:ascii="仿宋_GB2312" w:hAnsi="仿宋_GB2312" w:eastAsia="仿宋_GB2312" w:cs="仿宋_GB2312"/>
          <w:kern w:val="0"/>
          <w:sz w:val="32"/>
          <w:szCs w:val="32"/>
          <w:lang w:val="zh-CN" w:bidi="zh-CN"/>
        </w:rPr>
        <w:t>圈，参赛小组需要完成每圈对应承接点ABCDEFG的</w:t>
      </w:r>
      <w:r>
        <w:rPr>
          <w:rFonts w:hint="eastAsia" w:ascii="仿宋_GB2312" w:hAnsi="仿宋_GB2312" w:eastAsia="仿宋_GB2312" w:cs="仿宋_GB2312"/>
          <w:kern w:val="0"/>
          <w:sz w:val="32"/>
          <w:szCs w:val="32"/>
          <w:lang w:bidi="zh-CN"/>
        </w:rPr>
        <w:t>七个</w:t>
      </w:r>
      <w:r>
        <w:rPr>
          <w:rFonts w:hint="eastAsia" w:ascii="仿宋_GB2312" w:hAnsi="仿宋_GB2312" w:eastAsia="仿宋_GB2312" w:cs="仿宋_GB2312"/>
          <w:kern w:val="0"/>
          <w:sz w:val="32"/>
          <w:szCs w:val="32"/>
          <w:lang w:val="zh-CN" w:bidi="zh-CN"/>
        </w:rPr>
        <w:t>任务</w:t>
      </w:r>
      <w:r>
        <w:rPr>
          <w:rFonts w:hint="eastAsia" w:ascii="仿宋_GB2312" w:hAnsi="仿宋_GB2312" w:eastAsia="仿宋_GB2312" w:cs="仿宋_GB2312"/>
          <w:kern w:val="0"/>
          <w:sz w:val="32"/>
          <w:szCs w:val="32"/>
          <w:lang w:bidi="zh-CN"/>
        </w:rPr>
        <w:t>中的五个，并回到终点</w:t>
      </w:r>
      <w:r>
        <w:rPr>
          <w:rFonts w:hint="eastAsia" w:ascii="仿宋_GB2312" w:hAnsi="仿宋_GB2312" w:eastAsia="仿宋_GB2312" w:cs="仿宋_GB2312"/>
          <w:kern w:val="0"/>
          <w:sz w:val="32"/>
          <w:szCs w:val="32"/>
          <w:lang w:val="zh-CN" w:bidi="zh-CN"/>
        </w:rPr>
        <w:t xml:space="preserve">。 </w:t>
      </w:r>
    </w:p>
    <w:p w14:paraId="7F00BB9D">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8.比赛中途弃权的队伍，需要在学生会沿途设立的承接点上交号码簿,一旦弃权，不得再返回赛道比赛。</w:t>
      </w:r>
    </w:p>
    <w:p w14:paraId="5A2A7869">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9.比赛过程中严禁逆行赛道，违反者取消该队成绩。</w:t>
      </w:r>
    </w:p>
    <w:p w14:paraId="2A5A3015">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10.不允许借助其他辅助工具（如滑板、自行车等代步工具）完成比赛。</w:t>
      </w:r>
    </w:p>
    <w:p w14:paraId="60F36A99">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11.比赛将设立投诉电话（</w:t>
      </w:r>
      <w:r>
        <w:rPr>
          <w:rFonts w:hint="eastAsia" w:ascii="仿宋_GB2312" w:hAnsi="仿宋_GB2312" w:eastAsia="仿宋_GB2312" w:cs="仿宋_GB2312"/>
          <w:kern w:val="0"/>
          <w:sz w:val="32"/>
          <w:szCs w:val="32"/>
          <w:lang w:bidi="zh-CN"/>
        </w:rPr>
        <w:t>林梓薇19859798128</w:t>
      </w:r>
      <w:r>
        <w:rPr>
          <w:rFonts w:hint="eastAsia" w:ascii="仿宋_GB2312" w:hAnsi="仿宋_GB2312" w:eastAsia="仿宋_GB2312" w:cs="仿宋_GB2312"/>
          <w:kern w:val="0"/>
          <w:sz w:val="32"/>
          <w:szCs w:val="32"/>
          <w:lang w:val="zh-CN" w:bidi="zh-CN"/>
        </w:rPr>
        <w:t>），同学可以对违反比赛规则的行为进行举报，经查属实后将取消该队成绩。</w:t>
      </w:r>
    </w:p>
    <w:p w14:paraId="754D48AB">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12.所有参赛队必须按路线跑完全程，禁止抄近路等违规行为，否则取消该队成绩。</w:t>
      </w:r>
    </w:p>
    <w:p w14:paraId="30E9C733">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13.各院在排球场篮球场设立服务区为参赛者服务。</w:t>
      </w:r>
    </w:p>
    <w:p w14:paraId="138BCBC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二、号码布发放及编码方式</w:t>
      </w:r>
    </w:p>
    <w:p w14:paraId="7514E8AE">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本次活动号码布由</w:t>
      </w:r>
      <w:r>
        <w:rPr>
          <w:rFonts w:hint="eastAsia" w:ascii="仿宋_GB2312" w:hAnsi="仿宋_GB2312" w:eastAsia="仿宋_GB2312" w:cs="仿宋_GB2312"/>
          <w:kern w:val="0"/>
          <w:sz w:val="32"/>
          <w:szCs w:val="32"/>
          <w:lang w:bidi="zh-CN"/>
        </w:rPr>
        <w:t>主办单位</w:t>
      </w:r>
      <w:r>
        <w:rPr>
          <w:rFonts w:hint="eastAsia" w:ascii="仿宋_GB2312" w:hAnsi="仿宋_GB2312" w:eastAsia="仿宋_GB2312" w:cs="仿宋_GB2312"/>
          <w:kern w:val="0"/>
          <w:sz w:val="32"/>
          <w:szCs w:val="32"/>
          <w:lang w:val="zh-CN" w:bidi="zh-CN"/>
        </w:rPr>
        <w:t>统一制作发放。编码按照全校参与师生人数进行顺序编码，按照行政顺序顺位发放。学生队伍由0</w:t>
      </w:r>
      <w:r>
        <w:rPr>
          <w:rFonts w:ascii="仿宋_GB2312" w:hAnsi="仿宋_GB2312" w:eastAsia="仿宋_GB2312" w:cs="仿宋_GB2312"/>
          <w:kern w:val="0"/>
          <w:sz w:val="32"/>
          <w:szCs w:val="32"/>
          <w:lang w:val="zh-CN" w:bidi="zh-CN"/>
        </w:rPr>
        <w:t>001</w:t>
      </w:r>
      <w:r>
        <w:rPr>
          <w:rFonts w:hint="eastAsia" w:ascii="仿宋_GB2312" w:hAnsi="仿宋_GB2312" w:eastAsia="仿宋_GB2312" w:cs="仿宋_GB2312"/>
          <w:kern w:val="0"/>
          <w:sz w:val="32"/>
          <w:szCs w:val="32"/>
          <w:lang w:val="zh-CN" w:bidi="zh-CN"/>
        </w:rPr>
        <w:t>起编。</w:t>
      </w:r>
    </w:p>
    <w:p w14:paraId="3E2F4A2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三、流程介绍</w:t>
      </w:r>
    </w:p>
    <w:p w14:paraId="373DA100">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1.各单位参赛选手于本单位相应的出发时间前40分钟到田家炳体育场集合同时开始检录。</w:t>
      </w:r>
    </w:p>
    <w:p w14:paraId="5256521E">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2.参赛选手在相应工作人员对接后排成两列站好按照小组顺序站好等待工作人员检录，检录后部分参赛选手由工作人员引导安置。</w:t>
      </w:r>
    </w:p>
    <w:p w14:paraId="54992FED">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3.出发前10分钟检录工作暂停（检录截止时未到的参赛队视为弃权）。</w:t>
      </w:r>
    </w:p>
    <w:p w14:paraId="13D06793">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4.第一组</w:t>
      </w:r>
      <w:r>
        <w:rPr>
          <w:rFonts w:hint="eastAsia" w:ascii="仿宋_GB2312" w:hAnsi="仿宋_GB2312" w:eastAsia="仿宋_GB2312" w:cs="仿宋_GB2312"/>
          <w:kern w:val="0"/>
          <w:sz w:val="32"/>
          <w:szCs w:val="32"/>
          <w:lang w:bidi="zh-CN"/>
        </w:rPr>
        <w:t>开幕式结束后</w:t>
      </w:r>
      <w:r>
        <w:rPr>
          <w:rFonts w:hint="eastAsia" w:ascii="仿宋_GB2312" w:hAnsi="仿宋_GB2312" w:eastAsia="仿宋_GB2312" w:cs="仿宋_GB2312"/>
          <w:kern w:val="0"/>
          <w:sz w:val="32"/>
          <w:szCs w:val="32"/>
          <w:lang w:val="zh-CN" w:bidi="zh-CN"/>
        </w:rPr>
        <w:t>出发，第二批小组在第一批小组出发后</w:t>
      </w:r>
      <w:r>
        <w:rPr>
          <w:rFonts w:hint="eastAsia" w:ascii="仿宋_GB2312" w:hAnsi="仿宋_GB2312" w:eastAsia="仿宋_GB2312" w:cs="仿宋_GB2312"/>
          <w:kern w:val="0"/>
          <w:sz w:val="32"/>
          <w:szCs w:val="32"/>
          <w:lang w:bidi="zh-CN"/>
        </w:rPr>
        <w:t>三</w:t>
      </w:r>
      <w:r>
        <w:rPr>
          <w:rFonts w:hint="eastAsia" w:ascii="仿宋_GB2312" w:hAnsi="仿宋_GB2312" w:eastAsia="仿宋_GB2312" w:cs="仿宋_GB2312"/>
          <w:kern w:val="0"/>
          <w:sz w:val="32"/>
          <w:szCs w:val="32"/>
          <w:lang w:val="zh-CN" w:bidi="zh-CN"/>
        </w:rPr>
        <w:t>分钟后出发，以此类推，每组之间间隔</w:t>
      </w:r>
      <w:r>
        <w:rPr>
          <w:rFonts w:hint="eastAsia" w:ascii="仿宋_GB2312" w:hAnsi="仿宋_GB2312" w:eastAsia="仿宋_GB2312" w:cs="仿宋_GB2312"/>
          <w:kern w:val="0"/>
          <w:sz w:val="32"/>
          <w:szCs w:val="32"/>
          <w:lang w:bidi="zh-CN"/>
        </w:rPr>
        <w:t>3</w:t>
      </w:r>
      <w:r>
        <w:rPr>
          <w:rFonts w:hint="eastAsia" w:ascii="仿宋_GB2312" w:hAnsi="仿宋_GB2312" w:eastAsia="仿宋_GB2312" w:cs="仿宋_GB2312"/>
          <w:kern w:val="0"/>
          <w:sz w:val="32"/>
          <w:szCs w:val="32"/>
          <w:lang w:val="zh-CN" w:bidi="zh-CN"/>
        </w:rPr>
        <w:t>分钟相继出发。</w:t>
      </w:r>
    </w:p>
    <w:p w14:paraId="3D222907">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bidi="zh-CN"/>
        </w:rPr>
        <w:t>5</w:t>
      </w:r>
      <w:r>
        <w:rPr>
          <w:rFonts w:hint="eastAsia" w:ascii="仿宋_GB2312" w:hAnsi="仿宋_GB2312" w:eastAsia="仿宋_GB2312" w:cs="仿宋_GB2312"/>
          <w:kern w:val="0"/>
          <w:sz w:val="32"/>
          <w:szCs w:val="32"/>
          <w:lang w:val="zh-CN" w:bidi="zh-CN"/>
        </w:rPr>
        <w:t>.各参赛队伍在上道准备前在指定位置按照组号排成一列等候。</w:t>
      </w:r>
    </w:p>
    <w:p w14:paraId="628CB4FA">
      <w:pPr>
        <w:autoSpaceDE w:val="0"/>
        <w:autoSpaceDN w:val="0"/>
        <w:spacing w:line="560" w:lineRule="exact"/>
        <w:ind w:firstLine="640" w:firstLineChars="200"/>
        <w:jc w:val="left"/>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bidi="zh-CN"/>
        </w:rPr>
        <w:t>6</w:t>
      </w:r>
      <w:r>
        <w:rPr>
          <w:rFonts w:hint="eastAsia" w:ascii="仿宋_GB2312" w:hAnsi="仿宋_GB2312" w:eastAsia="仿宋_GB2312" w:cs="仿宋_GB2312"/>
          <w:kern w:val="0"/>
          <w:sz w:val="32"/>
          <w:szCs w:val="32"/>
          <w:lang w:val="zh-CN" w:bidi="zh-CN"/>
        </w:rPr>
        <w:t>.参赛队沿赛道跑完</w:t>
      </w:r>
      <w:r>
        <w:rPr>
          <w:rFonts w:hint="eastAsia" w:ascii="仿宋_GB2312" w:hAnsi="仿宋_GB2312" w:eastAsia="仿宋_GB2312" w:cs="仿宋_GB2312"/>
          <w:kern w:val="0"/>
          <w:sz w:val="32"/>
          <w:szCs w:val="32"/>
          <w:lang w:bidi="zh-CN"/>
        </w:rPr>
        <w:t>一</w:t>
      </w:r>
      <w:r>
        <w:rPr>
          <w:rFonts w:hint="eastAsia" w:ascii="仿宋_GB2312" w:hAnsi="仿宋_GB2312" w:eastAsia="仿宋_GB2312" w:cs="仿宋_GB2312"/>
          <w:kern w:val="0"/>
          <w:sz w:val="32"/>
          <w:szCs w:val="32"/>
          <w:lang w:val="zh-CN" w:bidi="zh-CN"/>
        </w:rPr>
        <w:t>圈并在通过所有承接点收集完</w:t>
      </w:r>
      <w:r>
        <w:rPr>
          <w:rFonts w:hint="eastAsia" w:ascii="仿宋_GB2312" w:hAnsi="仿宋_GB2312" w:eastAsia="仿宋_GB2312" w:cs="仿宋_GB2312"/>
          <w:kern w:val="0"/>
          <w:sz w:val="32"/>
          <w:szCs w:val="32"/>
          <w:lang w:bidi="zh-CN"/>
        </w:rPr>
        <w:t>五</w:t>
      </w:r>
      <w:r>
        <w:rPr>
          <w:rFonts w:hint="eastAsia" w:ascii="仿宋_GB2312" w:hAnsi="仿宋_GB2312" w:eastAsia="仿宋_GB2312" w:cs="仿宋_GB2312"/>
          <w:kern w:val="0"/>
          <w:sz w:val="32"/>
          <w:szCs w:val="32"/>
          <w:lang w:val="zh-CN" w:bidi="zh-CN"/>
        </w:rPr>
        <w:t>个印章后到终点记录成绩。</w:t>
      </w:r>
    </w:p>
    <w:p w14:paraId="4B07C6F1">
      <w:pPr>
        <w:widowControl/>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FB2E4F-646E-4F4C-8FCB-8D28E9F7BF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embedRegular r:id="rId2" w:fontKey="{D5FA4B91-B1FC-42A1-9DF4-30D008582ED1}"/>
  </w:font>
  <w:font w:name="仿宋">
    <w:panose1 w:val="02010609060101010101"/>
    <w:charset w:val="86"/>
    <w:family w:val="modern"/>
    <w:pitch w:val="default"/>
    <w:sig w:usb0="800002BF" w:usb1="38CF7CFA" w:usb2="00000016" w:usb3="00000000" w:csb0="00040001" w:csb1="00000000"/>
    <w:embedRegular r:id="rId3" w:fontKey="{EA0D2A70-376A-4DCB-98B1-A089265C2F71}"/>
  </w:font>
  <w:font w:name="小标宋">
    <w:altName w:val="微软雅黑"/>
    <w:panose1 w:val="00000000000000000000"/>
    <w:charset w:val="86"/>
    <w:family w:val="auto"/>
    <w:pitch w:val="default"/>
    <w:sig w:usb0="00000000" w:usb1="00000000" w:usb2="00000000" w:usb3="00000000" w:csb0="00040000" w:csb1="00000000"/>
    <w:embedRegular r:id="rId4" w:fontKey="{10677257-50F0-413C-AC27-465E134C9F1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FCCC">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7F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uiPriority w:val="1"/>
  </w:style>
  <w:style w:type="table" w:default="1" w:styleId="7">
    <w:name w:val="Normal Table"/>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link w:val="14"/>
    <w:qFormat/>
    <w:uiPriority w:val="1"/>
    <w:pPr>
      <w:widowControl w:val="0"/>
      <w:autoSpaceDE w:val="0"/>
      <w:autoSpaceDN w:val="0"/>
      <w:ind w:left="120"/>
    </w:pPr>
    <w:rPr>
      <w:rFonts w:ascii="仿宋_GB2312" w:hAnsi="仿宋_GB2312" w:eastAsia="仿宋_GB2312" w:cs="仿宋_GB2312"/>
      <w:sz w:val="30"/>
      <w:szCs w:val="30"/>
      <w:lang w:val="zh-CN" w:eastAsia="zh-CN" w:bidi="zh-CN"/>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脚 字符"/>
    <w:basedOn w:val="8"/>
    <w:link w:val="4"/>
    <w:qFormat/>
    <w:uiPriority w:val="99"/>
    <w:rPr>
      <w:kern w:val="2"/>
      <w:sz w:val="18"/>
      <w:szCs w:val="24"/>
    </w:rPr>
  </w:style>
  <w:style w:type="paragraph" w:customStyle="1" w:styleId="11">
    <w:name w:val="列出段落1"/>
    <w:basedOn w:val="1"/>
    <w:qFormat/>
    <w:uiPriority w:val="34"/>
    <w:pPr>
      <w:ind w:firstLine="420" w:firstLineChars="200"/>
    </w:pPr>
    <w:rPr>
      <w:rFonts w:ascii="仿宋_GB2312" w:hAnsi="Times New Roman" w:eastAsia="仿宋_GB2312" w:cs="Times New Roman"/>
      <w:snapToGrid w:val="0"/>
      <w:kern w:val="0"/>
      <w:sz w:val="30"/>
      <w:szCs w:val="30"/>
    </w:rPr>
  </w:style>
  <w:style w:type="character" w:customStyle="1" w:styleId="12">
    <w:name w:val="批注文字 字符"/>
    <w:basedOn w:val="8"/>
    <w:link w:val="2"/>
    <w:qFormat/>
    <w:uiPriority w:val="0"/>
    <w:rPr>
      <w:rFonts w:ascii="Calibri" w:hAnsi="Calibri" w:eastAsia="宋体" w:cs="宋体"/>
      <w:kern w:val="2"/>
      <w:sz w:val="21"/>
      <w:szCs w:val="24"/>
    </w:rPr>
  </w:style>
  <w:style w:type="character" w:customStyle="1" w:styleId="13">
    <w:name w:val="批注主题 字符"/>
    <w:basedOn w:val="12"/>
    <w:link w:val="6"/>
    <w:qFormat/>
    <w:uiPriority w:val="0"/>
    <w:rPr>
      <w:rFonts w:ascii="Calibri" w:hAnsi="Calibri" w:eastAsia="宋体" w:cs="宋体"/>
      <w:b/>
      <w:bCs/>
      <w:kern w:val="2"/>
      <w:sz w:val="21"/>
      <w:szCs w:val="24"/>
    </w:rPr>
  </w:style>
  <w:style w:type="character" w:customStyle="1" w:styleId="14">
    <w:name w:val="正文文本 字符"/>
    <w:basedOn w:val="8"/>
    <w:link w:val="3"/>
    <w:qFormat/>
    <w:uiPriority w:val="1"/>
    <w:rPr>
      <w:rFonts w:ascii="仿宋_GB2312" w:hAnsi="仿宋_GB2312" w:eastAsia="仿宋_GB2312" w:cs="仿宋_GB2312"/>
      <w:sz w:val="30"/>
      <w:szCs w:val="3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9517E9C7-9901-4D1B-A7F4-E2E842077AB5}">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904</Words>
  <Characters>950</Characters>
  <Paragraphs>28</Paragraphs>
  <TotalTime>3</TotalTime>
  <ScaleCrop>false</ScaleCrop>
  <LinksUpToDate>false</LinksUpToDate>
  <CharactersWithSpaces>951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2025-10-15T06:03:00Z</dcterms:created>
  <dc:creator>一路凯歌</dc:creator>
  <cp:lastModifiedBy>云筱.</cp:lastModifiedBy>
  <cp:lastPrinted>2025-10-15T06:50:00Z</cp:lastPrinted>
  <dcterms:modified xsi:type="dcterms:W3CDTF">2025-10-16T02:27:49Z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07BFCAE474D24BDC801610F4FF0E4B84_13</vt:lpwstr>
  </property>
  <property fmtid="{D5CDD505-2E9C-101B-9397-08002B2CF9AE}" pid="4" name="KSOTemplateDocerSaveRecord">
    <vt:lpwstr>eyJoZGlkIjoiM2ZhZDBkNmRmZTg4YmJjNzZjN2ZlMzk2ZjJlZjZhMTIiLCJ1c2VySWQiOiI0MDkxNjYxNjIifQ==</vt:lpwstr>
  </property>
</Properties>
</file>