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52"/>
          <w:sz w:val="20"/>
          <w:szCs w:val="2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50" cy="2018665"/>
            <wp:effectExtent l="0" t="0" r="0" b="635"/>
            <wp:wrapTopAndBottom/>
            <wp:docPr id="1026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48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北京林业大学经济管理学院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5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第</w:t>
      </w:r>
      <w:r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  <w:t>八</w:t>
      </w: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届创新创业大赛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4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项目</w:t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计划书</w:t>
      </w: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7"/>
        <w:tblW w:w="7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（宋体四号字）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赛道选择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firstLine="56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□智慧创业类     □文化创新类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before="12"/>
        <w:rPr>
          <w:rFonts w:ascii="仿宋" w:hAnsi="仿宋" w:eastAsia="仿宋" w:cs="仿宋"/>
          <w:b/>
          <w:bCs/>
          <w:sz w:val="27"/>
          <w:szCs w:val="27"/>
          <w:lang w:eastAsia="zh-CN"/>
        </w:rPr>
      </w:pPr>
    </w:p>
    <w:p>
      <w:pPr>
        <w:adjustRightInd w:val="0"/>
        <w:snapToGrid w:val="0"/>
        <w:spacing w:before="312" w:beforeLines="100"/>
        <w:ind w:firstLine="3360" w:firstLineChars="1200"/>
        <w:jc w:val="both"/>
        <w:rPr>
          <w:rFonts w:hint="eastAsia" w:ascii="仿宋" w:hAnsi="仿宋" w:eastAsia="仿宋" w:cs="仿宋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23B2673"/>
    <w:rsid w:val="055B2AFC"/>
    <w:rsid w:val="07370A63"/>
    <w:rsid w:val="0E073BF4"/>
    <w:rsid w:val="29287670"/>
    <w:rsid w:val="2EA17179"/>
    <w:rsid w:val="2EDB42EF"/>
    <w:rsid w:val="346A72D7"/>
    <w:rsid w:val="3CD440BB"/>
    <w:rsid w:val="3D4B69B4"/>
    <w:rsid w:val="5914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等线" w:hAnsi="等线" w:eastAsia="等线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="等线 Light" w:hAnsi="等线 Light" w:eastAsia="等线 Light" w:cs="宋体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四"/>
    <w:basedOn w:val="1"/>
    <w:qFormat/>
    <w:uiPriority w:val="0"/>
    <w:rPr>
      <w:color w:val="000000"/>
      <w:kern w:val="2"/>
      <w:sz w:val="28"/>
      <w:szCs w:val="28"/>
      <w:lang w:eastAsia="zh-CN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szCs w:val="21"/>
      <w:lang w:eastAsia="zh-CN"/>
    </w:rPr>
  </w:style>
  <w:style w:type="paragraph" w:customStyle="1" w:styleId="14">
    <w:name w:val="TOC Heading_5a18a4a9-ae63-40ea-8fa0-955f2acb26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等线 Light" w:hAnsi="等线 Light" w:eastAsia="等线 Light" w:cs="宋体"/>
      <w:color w:val="2F5597"/>
      <w:kern w:val="0"/>
      <w:sz w:val="28"/>
      <w:szCs w:val="2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A761F-8055-4FE1-A461-C7E0A52CC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Paragraphs>23</Paragraphs>
  <TotalTime>3</TotalTime>
  <ScaleCrop>false</ScaleCrop>
  <LinksUpToDate>false</LinksUpToDate>
  <CharactersWithSpaces>74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2019-10-18T07:50:00Z</dcterms:created>
  <dc:creator>1</dc:creator>
  <cp:lastModifiedBy>女神级的真汉子</cp:lastModifiedBy>
  <dcterms:modified xsi:type="dcterms:W3CDTF">2025-09-27T14:45:56Z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3FDA7E1F3E304DEA974313C0175E91EB_13</vt:lpwstr>
  </property>
</Properties>
</file>