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844"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4</w:t>
      </w:r>
    </w:p>
    <w:p w14:paraId="753DA2E3">
      <w:pPr>
        <w:rPr>
          <w:rFonts w:eastAsia="黑体"/>
          <w:b/>
          <w:sz w:val="28"/>
        </w:rPr>
      </w:pPr>
    </w:p>
    <w:p w14:paraId="5D9568B2">
      <w:pPr>
        <w:jc w:val="center"/>
        <w:rPr>
          <w:sz w:val="32"/>
        </w:rPr>
      </w:pPr>
      <w:r>
        <w:rPr>
          <w:rFonts w:hint="eastAsia" w:ascii="小标宋" w:eastAsia="小标宋"/>
          <w:sz w:val="44"/>
        </w:rPr>
        <w:t>北京林业大学202</w:t>
      </w:r>
      <w:r>
        <w:rPr>
          <w:rFonts w:hint="eastAsia" w:ascii="小标宋" w:eastAsia="小标宋"/>
          <w:sz w:val="44"/>
          <w:lang w:val="en-US" w:eastAsia="zh-CN"/>
        </w:rPr>
        <w:t>5</w:t>
      </w:r>
      <w:r>
        <w:rPr>
          <w:rFonts w:hint="eastAsia" w:ascii="小标宋" w:eastAsia="小标宋"/>
          <w:sz w:val="44"/>
        </w:rPr>
        <w:t>年暑期社会实践活动</w:t>
      </w:r>
    </w:p>
    <w:p w14:paraId="47DE6F19">
      <w:pPr>
        <w:jc w:val="center"/>
        <w:rPr>
          <w:sz w:val="32"/>
        </w:rPr>
      </w:pPr>
    </w:p>
    <w:p w14:paraId="3B58E447">
      <w:pPr>
        <w:jc w:val="center"/>
        <w:rPr>
          <w:sz w:val="32"/>
        </w:rPr>
      </w:pPr>
    </w:p>
    <w:p w14:paraId="5C3A5B99">
      <w:pPr>
        <w:jc w:val="center"/>
        <w:rPr>
          <w:sz w:val="32"/>
        </w:rPr>
      </w:pPr>
    </w:p>
    <w:p w14:paraId="45D8D453">
      <w:pPr>
        <w:jc w:val="center"/>
        <w:rPr>
          <w:sz w:val="32"/>
        </w:rPr>
      </w:pPr>
    </w:p>
    <w:p w14:paraId="2A564287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hint="eastAsia" w:ascii="小标宋" w:eastAsia="小标宋"/>
          <w:b/>
          <w:bCs/>
          <w:spacing w:val="20"/>
          <w:sz w:val="52"/>
        </w:rPr>
        <w:t>成果提交手册</w:t>
      </w:r>
    </w:p>
    <w:p w14:paraId="4A430EBB">
      <w:pPr>
        <w:jc w:val="center"/>
        <w:rPr>
          <w:rFonts w:ascii="华文新魏" w:eastAsia="华文新魏"/>
          <w:sz w:val="30"/>
        </w:rPr>
      </w:pPr>
    </w:p>
    <w:p w14:paraId="09990609">
      <w:pPr>
        <w:jc w:val="center"/>
        <w:rPr>
          <w:rFonts w:ascii="华文新魏" w:eastAsia="华文新魏"/>
          <w:sz w:val="30"/>
        </w:rPr>
      </w:pPr>
    </w:p>
    <w:p w14:paraId="4E89428A">
      <w:pPr>
        <w:jc w:val="center"/>
        <w:rPr>
          <w:rFonts w:ascii="华文新魏" w:eastAsia="华文新魏"/>
          <w:sz w:val="30"/>
        </w:rPr>
      </w:pPr>
    </w:p>
    <w:p w14:paraId="02CA759D">
      <w:pPr>
        <w:jc w:val="center"/>
        <w:rPr>
          <w:rFonts w:ascii="华文新魏" w:eastAsia="华文新魏"/>
          <w:sz w:val="30"/>
        </w:rPr>
      </w:pPr>
    </w:p>
    <w:p w14:paraId="2C0EB478">
      <w:pPr>
        <w:jc w:val="center"/>
        <w:rPr>
          <w:rFonts w:ascii="华文新魏" w:eastAsia="华文新魏"/>
          <w:sz w:val="30"/>
        </w:rPr>
      </w:pPr>
    </w:p>
    <w:p w14:paraId="4B2E2E6C">
      <w:pPr>
        <w:jc w:val="center"/>
        <w:rPr>
          <w:rFonts w:ascii="华文新魏" w:eastAsia="华文新魏"/>
          <w:sz w:val="30"/>
        </w:rPr>
      </w:pPr>
    </w:p>
    <w:p w14:paraId="45B7B303">
      <w:pPr>
        <w:jc w:val="center"/>
        <w:rPr>
          <w:rFonts w:ascii="华文新魏" w:eastAsia="华文新魏"/>
          <w:sz w:val="30"/>
        </w:rPr>
      </w:pPr>
    </w:p>
    <w:p w14:paraId="335B4266">
      <w:pPr>
        <w:jc w:val="center"/>
        <w:rPr>
          <w:rFonts w:ascii="华文新魏" w:eastAsia="华文新魏"/>
          <w:sz w:val="30"/>
        </w:rPr>
      </w:pPr>
    </w:p>
    <w:p w14:paraId="4F0F0165">
      <w:pPr>
        <w:jc w:val="center"/>
        <w:rPr>
          <w:rFonts w:ascii="华文新魏" w:eastAsia="华文新魏"/>
          <w:sz w:val="30"/>
        </w:rPr>
      </w:pPr>
    </w:p>
    <w:p w14:paraId="0DB55E54">
      <w:pPr>
        <w:jc w:val="center"/>
        <w:rPr>
          <w:rFonts w:ascii="华文新魏" w:eastAsia="华文新魏"/>
          <w:sz w:val="30"/>
        </w:rPr>
      </w:pPr>
    </w:p>
    <w:p w14:paraId="01F07FCE">
      <w:pPr>
        <w:jc w:val="center"/>
        <w:rPr>
          <w:rFonts w:ascii="华文新魏" w:eastAsia="华文新魏"/>
          <w:sz w:val="30"/>
        </w:rPr>
      </w:pPr>
    </w:p>
    <w:p w14:paraId="3649AA02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申报专项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6D6483C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72BC37">
      <w:pPr>
        <w:spacing w:line="500" w:lineRule="exact"/>
        <w:ind w:firstLine="68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0"/>
          <w:sz w:val="28"/>
          <w:szCs w:val="28"/>
        </w:rPr>
        <w:t>负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责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人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AB5C41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7FEEE06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指导教师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9FE2FCD">
      <w:pPr>
        <w:rPr>
          <w:rFonts w:ascii="宋体" w:hAnsi="宋体"/>
          <w:sz w:val="32"/>
        </w:rPr>
      </w:pPr>
    </w:p>
    <w:p w14:paraId="377C9A39">
      <w:pPr>
        <w:rPr>
          <w:rFonts w:ascii="宋体" w:hAnsi="宋体"/>
          <w:sz w:val="32"/>
        </w:rPr>
      </w:pPr>
    </w:p>
    <w:p w14:paraId="423552E0">
      <w:pPr>
        <w:rPr>
          <w:rFonts w:ascii="宋体" w:hAnsi="宋体"/>
          <w:sz w:val="32"/>
        </w:rPr>
      </w:pPr>
    </w:p>
    <w:p w14:paraId="12B930DF"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</w:t>
      </w:r>
      <w:r>
        <w:rPr>
          <w:rFonts w:hint="eastAsia" w:ascii="楷体_GB2312" w:hAnsi="宋体" w:eastAsia="楷体_GB2312"/>
          <w:b/>
          <w:sz w:val="30"/>
          <w:szCs w:val="30"/>
          <w:lang w:val="en-US" w:eastAsia="zh-CN"/>
        </w:rPr>
        <w:t>五</w:t>
      </w:r>
      <w:r>
        <w:rPr>
          <w:rFonts w:hint="eastAsia" w:ascii="楷体_GB2312" w:hAnsi="宋体" w:eastAsia="楷体_GB2312"/>
          <w:b/>
          <w:sz w:val="28"/>
        </w:rPr>
        <w:t>年</w:t>
      </w:r>
    </w:p>
    <w:p w14:paraId="65949827"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 w14:paraId="166911EB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一、基本情况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98"/>
        <w:gridCol w:w="2034"/>
      </w:tblGrid>
      <w:tr w14:paraId="7380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120561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（填写全称）</w:t>
            </w:r>
          </w:p>
        </w:tc>
      </w:tr>
      <w:tr w14:paraId="7707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 w14:paraId="1D81739D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>
            <w:pPr>
              <w:widowControl/>
              <w:snapToGrid/>
              <w:jc w:val="center"/>
              <w:rPr>
                <w:rFonts w:ascii="黑体" w:hAnsi="宋体" w:eastAsia="黑体"/>
                <w:szCs w:val="24"/>
                <w:highlight w:val="yellow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896" w:type="dxa"/>
            <w:vAlign w:val="center"/>
          </w:tcPr>
          <w:p w14:paraId="637538F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  <w:highlight w:val="yellow"/>
              </w:rPr>
            </w:pP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E4373B3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36130984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</w:t>
            </w:r>
          </w:p>
        </w:tc>
      </w:tr>
      <w:tr w14:paraId="4189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3132" w:type="dxa"/>
            <w:gridSpan w:val="2"/>
            <w:vAlign w:val="center"/>
          </w:tcPr>
          <w:p w14:paraId="07902FE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04BE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64A7873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班级</w:t>
            </w:r>
          </w:p>
        </w:tc>
        <w:tc>
          <w:tcPr>
            <w:tcW w:w="3132" w:type="dxa"/>
            <w:gridSpan w:val="2"/>
            <w:vAlign w:val="center"/>
          </w:tcPr>
          <w:p w14:paraId="204150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68B4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vAlign w:val="center"/>
          </w:tcPr>
          <w:p w14:paraId="3668AC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716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75E4336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vAlign w:val="center"/>
          </w:tcPr>
          <w:p w14:paraId="6D2532B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032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ascii="黑体" w:hAnsi="宋体" w:eastAsia="黑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B307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F48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AE2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542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16A0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3A0C162B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339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AB4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6909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1F70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2CFB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5FD55C9D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49691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48AA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DBC29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C8F5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BA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6846AB3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A44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F14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A91B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874B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FA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DEFCEA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F21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5E0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A6F4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0C7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</w:tr>
      <w:tr w14:paraId="4FD4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DC5313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CE1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252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EAF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B6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5D6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D034E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5A03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210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462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47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12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353D20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62A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946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0C0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70B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3F5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EF101F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6890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836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CB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F9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56C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F420BF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9D2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CC3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75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F8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0B67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1D22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35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F2E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7F2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148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E97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1A6561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C71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AA6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0B8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34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19C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71D865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148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CB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61A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E0D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4CC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AABAC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42C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B7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42F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593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A15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5B1C8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19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5C4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BC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626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8DB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0C8BE00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9FB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0EE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3D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284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09E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2E9299BD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318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42C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10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D88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4A19D23B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二、团队成果</w:t>
      </w: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14:paraId="3400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5FD61C1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实践到访地数量</w:t>
            </w:r>
          </w:p>
        </w:tc>
      </w:tr>
      <w:tr w14:paraId="7F4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vAlign w:val="center"/>
          </w:tcPr>
          <w:p w14:paraId="28661256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3（社区/村）</w:t>
            </w:r>
          </w:p>
        </w:tc>
      </w:tr>
      <w:tr w14:paraId="6722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vAlign w:val="center"/>
          </w:tcPr>
          <w:p w14:paraId="1AE316A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例：河北省保定市阜平县阜平镇城厢村</w:t>
            </w:r>
          </w:p>
        </w:tc>
      </w:tr>
      <w:tr w14:paraId="52D9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2FAF21B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XX县XX镇政府、XX高校、XX研究所</w:t>
            </w:r>
          </w:p>
        </w:tc>
      </w:tr>
      <w:tr w14:paraId="4267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7F9A46A3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XX社区、XX村、XX公园（xx主题）</w:t>
            </w:r>
          </w:p>
        </w:tc>
      </w:tr>
      <w:tr w14:paraId="25D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43134E8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（填写座谈调研地点及主题）</w:t>
            </w:r>
          </w:p>
        </w:tc>
      </w:tr>
      <w:tr w14:paraId="694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614515C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vAlign w:val="center"/>
          </w:tcPr>
          <w:p w14:paraId="560A6ED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350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409BF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开展其他活动情况</w:t>
            </w:r>
          </w:p>
        </w:tc>
      </w:tr>
      <w:tr w14:paraId="0CF2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580EB9D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1B8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vAlign w:val="center"/>
          </w:tcPr>
          <w:p w14:paraId="3554013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逐个列举活动地点、名称</w:t>
            </w:r>
          </w:p>
          <w:p w14:paraId="1C4FF00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例：在xx县xx村组织村民开展xx净滩行动</w:t>
            </w:r>
          </w:p>
        </w:tc>
      </w:tr>
      <w:tr w14:paraId="65DA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vAlign w:val="center"/>
          </w:tcPr>
          <w:p w14:paraId="019C579E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特色活动开展情况（各团队限报送1项活动、5</w:t>
            </w:r>
            <w:r>
              <w:rPr>
                <w:rFonts w:ascii="仿宋_GB2312" w:hAnsi="宋体" w:eastAsia="仿宋_GB2312"/>
                <w:szCs w:val="24"/>
              </w:rPr>
              <w:t>00</w:t>
            </w:r>
            <w:r>
              <w:rPr>
                <w:rFonts w:hint="eastAsia" w:ascii="仿宋_GB2312" w:hAnsi="宋体" w:eastAsia="仿宋_GB2312"/>
                <w:szCs w:val="24"/>
              </w:rPr>
              <w:t>字以内）</w:t>
            </w:r>
          </w:p>
        </w:tc>
      </w:tr>
      <w:tr w14:paraId="7F5D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49C5B142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A4C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19ECBE4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媒体报道数量（详细链接后续填报）</w:t>
            </w:r>
          </w:p>
        </w:tc>
      </w:tr>
      <w:tr w14:paraId="3ED2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57B2A95F">
            <w:pPr>
              <w:widowControl/>
              <w:snapToGrid/>
              <w:jc w:val="center"/>
              <w:rPr>
                <w:rFonts w:hint="eastAsia" w:ascii="黑体" w:hAnsi="黑体" w:eastAsia="黑体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国家级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4"/>
            <w:vAlign w:val="center"/>
          </w:tcPr>
          <w:p w14:paraId="7C1886D0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省部级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2"/>
            <w:vAlign w:val="center"/>
          </w:tcPr>
          <w:p w14:paraId="53F8C994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地市级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6" w:type="dxa"/>
            <w:vAlign w:val="center"/>
          </w:tcPr>
          <w:p w14:paraId="0A5A21E3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其他媒体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</w:tr>
      <w:tr w14:paraId="672F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688F8EC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</w:tbl>
    <w:p w14:paraId="75094545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</w:p>
    <w:p w14:paraId="30EE1CA1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三、实践总结</w:t>
      </w:r>
    </w:p>
    <w:tbl>
      <w:tblPr>
        <w:tblStyle w:val="4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 w14:paraId="0DB7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9" w:hRule="atLeast"/>
          <w:jc w:val="center"/>
        </w:trPr>
        <w:tc>
          <w:tcPr>
            <w:tcW w:w="8306" w:type="dxa"/>
          </w:tcPr>
          <w:p w14:paraId="1A569DB2">
            <w:pPr>
              <w:pStyle w:val="16"/>
              <w:ind w:firstLine="560" w:firstLineChars="2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bookmarkStart w:id="0" w:name="_Hlk136116732"/>
            <w:r>
              <w:rPr>
                <w:rFonts w:hint="eastAsia" w:ascii="仿宋_GB2312" w:hAnsi="仿宋" w:eastAsia="仿宋_GB2312"/>
                <w:sz w:val="28"/>
                <w:szCs w:val="28"/>
              </w:rPr>
              <w:t>概述实践目的、意义及主要活动；体现包含覆盖人群、走访地点等主要数据；总结主题活动、产出作品、活动成效等主要成果，2</w:t>
            </w:r>
            <w:r>
              <w:rPr>
                <w:rFonts w:ascii="仿宋_GB2312" w:hAnsi="仿宋" w:eastAsia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字左右。</w:t>
            </w:r>
          </w:p>
          <w:p w14:paraId="16D1B5FD">
            <w:pPr>
              <w:pStyle w:val="16"/>
              <w:ind w:firstLine="560" w:firstLineChars="2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撰写完成后请调整格式，控制手册整体在6页以内，后续内容为相关要求，提交手册时请删除。</w:t>
            </w:r>
          </w:p>
          <w:p w14:paraId="3426307A">
            <w:pPr>
              <w:pStyle w:val="16"/>
              <w:ind w:firstLine="560" w:firstLineChars="2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整体成果以压缩包形式提交，命名为团队名称+成果提交材料，应包含：1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成果提交手册；2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调研报告；3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推送、新闻合集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及实践照片视频4.其他成果</w:t>
            </w:r>
          </w:p>
          <w:p w14:paraId="39CD22A8">
            <w:pPr>
              <w:pStyle w:val="16"/>
              <w:ind w:firstLine="560" w:firstLineChars="200"/>
              <w:jc w:val="both"/>
              <w:rPr>
                <w:rFonts w:hint="default" w:ascii="仿宋_GB2312" w:hAnsi="仿宋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其中推送新闻与实践照片视频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在一个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内提交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链接，新闻按照媒体等级排序新闻标题在前、链接在后；实践照片及视频使用百度网盘或北林云盘链接，查看期限为长期</w:t>
            </w:r>
          </w:p>
        </w:tc>
      </w:tr>
      <w:bookmarkEnd w:id="0"/>
    </w:tbl>
    <w:p w14:paraId="61F9CBED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四、调研报告</w:t>
      </w:r>
    </w:p>
    <w:p w14:paraId="4711243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hint="eastAsia" w:ascii="仿宋_GB2312" w:eastAsia="仿宋_GB2312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hint="eastAsia" w:ascii="仿宋_GB2312" w:eastAsia="仿宋_GB2312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五、宣传成果</w:t>
      </w:r>
    </w:p>
    <w:p w14:paraId="43E42AFD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（一）媒体报道</w:t>
      </w:r>
    </w:p>
    <w:p w14:paraId="3709D217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鼓励各社会实践团队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在校外官方媒体发表宣传稿件</w:t>
      </w:r>
      <w:r>
        <w:rPr>
          <w:rFonts w:hint="eastAsia" w:ascii="仿宋_GB2312" w:hAnsi="仿宋" w:eastAsia="仿宋_GB2312"/>
          <w:sz w:val="32"/>
          <w:szCs w:val="32"/>
        </w:rPr>
        <w:t>。其中，各校级支持团队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或拟参评校级支持的团队，下同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需在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地市级以上官方新闻媒体发布</w:t>
      </w:r>
      <w:r>
        <w:rPr>
          <w:rFonts w:hint="eastAsia" w:ascii="仿宋_GB2312" w:hAnsi="仿宋" w:eastAsia="仿宋_GB2312"/>
          <w:sz w:val="32"/>
          <w:szCs w:val="32"/>
        </w:rPr>
        <w:t>。媒体报道情况应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填至在线表格</w:t>
      </w:r>
      <w:r>
        <w:rPr>
          <w:rFonts w:hint="eastAsia" w:ascii="仿宋_GB2312" w:hAnsi="仿宋" w:eastAsia="仿宋_GB2312"/>
          <w:sz w:val="32"/>
          <w:szCs w:val="32"/>
        </w:rPr>
        <w:t>：https://docs.qq.com/sheet/DQkdrb3JUU0tNekR5</w:t>
      </w:r>
    </w:p>
    <w:p w14:paraId="3BB6BAB6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（二）图片成果</w:t>
      </w:r>
    </w:p>
    <w:p w14:paraId="6C25A58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实践应进行全程照片记录，包括调研、走访、座谈、宣讲、主题活动、集体合影等，照片数原则上应高于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张，其中创意特色类照片不低于5张，合影不多于3张。</w:t>
      </w:r>
    </w:p>
    <w:p w14:paraId="7B4BAB2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（三）新闻推送（选交）</w:t>
      </w:r>
    </w:p>
    <w:p w14:paraId="6ECA5097"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图文并茂，详细生动，内容为团队实践过程与成果的整体总结和升华，切勿记流水账或空谈。各团队投稿前务必经指导老师审核。</w:t>
      </w:r>
      <w:r>
        <w:rPr>
          <w:rFonts w:hint="eastAsia" w:ascii="仿宋_GB2312" w:hAnsi="仿宋" w:eastAsia="仿宋_GB2312"/>
          <w:sz w:val="32"/>
          <w:szCs w:val="32"/>
        </w:rPr>
        <w:t>各校级支持团队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应在实践结束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1周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内提交至少1篇微信推送及1篇新闻，未提交的不予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认定校级支持</w:t>
      </w:r>
      <w:bookmarkStart w:id="1" w:name="_GoBack"/>
      <w:bookmarkEnd w:id="1"/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具体要求如下：</w:t>
      </w:r>
    </w:p>
    <w:p w14:paraId="738B7119"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1</w:t>
      </w:r>
      <w:r>
        <w:rPr>
          <w:rFonts w:ascii="仿宋_GB2312" w:hAnsi="仿宋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微信推送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：各团队将格式无误的推送内容以word形式发送至邮箱</w:t>
      </w:r>
      <w:r>
        <w:rPr>
          <w:rFonts w:ascii="仿宋_GB2312" w:eastAsia="仿宋_GB2312"/>
          <w:color w:val="333333"/>
          <w:sz w:val="32"/>
          <w:szCs w:val="32"/>
        </w:rPr>
        <w:t>bfushsj@163.com</w:t>
      </w:r>
      <w:r>
        <w:rPr>
          <w:rFonts w:hint="eastAsia" w:ascii="仿宋_GB2312" w:eastAsia="仿宋_GB2312"/>
          <w:color w:val="333333"/>
          <w:sz w:val="32"/>
          <w:szCs w:val="32"/>
        </w:rPr>
        <w:t>，文中图片需以附件形式发送</w:t>
      </w:r>
      <w:r>
        <w:rPr>
          <w:rFonts w:hint="eastAsia" w:ascii="仿宋_GB2312" w:eastAsia="仿宋_GB2312"/>
          <w:sz w:val="32"/>
          <w:szCs w:val="32"/>
        </w:rPr>
        <w:t>，并发送一张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自行进行排版的长截图，需紧密结合团队实际实践内容进行撰写和设计。投稿日期以当日为准。（标题格式：专项名称|推文标题）</w:t>
      </w:r>
    </w:p>
    <w:p w14:paraId="7AF2FA9C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2</w:t>
      </w:r>
      <w:r>
        <w:rPr>
          <w:rFonts w:ascii="仿宋_GB2312" w:hAnsi="source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新闻</w:t>
      </w:r>
      <w:r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各团队以word形式发送至</w:t>
      </w:r>
      <w:r>
        <w:rPr>
          <w:rFonts w:ascii="仿宋_GB2312" w:eastAsia="仿宋_GB2312"/>
          <w:color w:val="333333"/>
          <w:sz w:val="32"/>
          <w:szCs w:val="32"/>
        </w:rPr>
        <w:t>bfushsj@163.com</w:t>
      </w:r>
      <w:r>
        <w:rPr>
          <w:rFonts w:hint="eastAsia" w:ascii="仿宋_GB2312" w:eastAsia="仿宋_GB2312"/>
          <w:color w:val="333333"/>
          <w:sz w:val="32"/>
          <w:szCs w:val="32"/>
        </w:rPr>
        <w:t>，文中图片以附件形式发送，需标注作者及审稿人，审稿人确需审过稿件，新闻内容应有别于推文活泼生动的风格，以写实叙述总结为主。</w:t>
      </w:r>
    </w:p>
    <w:p w14:paraId="20DCE5EB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（四）视频成果（选交）</w:t>
      </w:r>
    </w:p>
    <w:p w14:paraId="3CA92730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各团队可围绕实践过程中拍摄感人故事、实践地自然与人文景观或实践趣闻等，题材内容形式均不限，可严肃可活泼，可有趣可感人。视频可随时提交至邮箱，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各校级支持团队</w:t>
      </w:r>
      <w:r>
        <w:rPr>
          <w:rFonts w:hint="eastAsia" w:ascii="仿宋_GB2312" w:eastAsia="仿宋_GB2312"/>
          <w:b/>
          <w:bCs w:val="0"/>
          <w:sz w:val="32"/>
          <w:szCs w:val="32"/>
        </w:rPr>
        <w:t>至少提交1个总结视频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14E94EB">
      <w:pPr>
        <w:pStyle w:val="15"/>
        <w:spacing w:before="156" w:line="560" w:lineRule="exact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六、其他实践成果（选交）</w:t>
      </w:r>
    </w:p>
    <w:p w14:paraId="25BB8E45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>
      <w:pPr>
        <w:pStyle w:val="15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 w14:paraId="6BB53C65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 w14:paraId="22DAD3B2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 w14:paraId="2E1C095E">
      <w:pPr>
        <w:pStyle w:val="15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 w14:paraId="45206BF8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11BC49DF"/>
    <w:rsid w:val="1357175D"/>
    <w:rsid w:val="2CE357A9"/>
    <w:rsid w:val="2E432866"/>
    <w:rsid w:val="3BA05EB0"/>
    <w:rsid w:val="3ECF7DD1"/>
    <w:rsid w:val="44922284"/>
    <w:rsid w:val="4FEF5262"/>
    <w:rsid w:val="55CF7936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1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2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3">
    <w:name w:val="2级标题"/>
    <w:next w:val="10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4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5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6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1589</Words>
  <Characters>1709</Characters>
  <Lines>15</Lines>
  <Paragraphs>4</Paragraphs>
  <TotalTime>21</TotalTime>
  <ScaleCrop>false</ScaleCrop>
  <LinksUpToDate>false</LinksUpToDate>
  <CharactersWithSpaces>1979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2024-05-24T08:53:00Z</dcterms:created>
  <dc:creator>sz</dc:creator>
  <cp:lastModifiedBy>李世鑫</cp:lastModifiedBy>
  <dcterms:modified xsi:type="dcterms:W3CDTF">2025-05-15T02:58:02Z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eyJoZGlkIjoiMjYzMjhkNTAwNGMyODE0ZDkzOWM2MmI1MjFjOTkxMDUiLCJ1c2VySWQiOiIzODk5OTgyNjkifQ==</vt:lpwstr>
  </property>
</Properties>
</file>