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C47AE" w14:textId="77777777" w:rsidR="0061024B" w:rsidRDefault="00A373FE">
      <w:pPr>
        <w:spacing w:line="30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 w:rsidR="00581F91">
        <w:rPr>
          <w:rFonts w:hint="eastAsia"/>
          <w:b/>
          <w:sz w:val="30"/>
          <w:szCs w:val="30"/>
        </w:rPr>
        <w:t>1</w:t>
      </w:r>
    </w:p>
    <w:p w14:paraId="60B694AF" w14:textId="597DE2CC" w:rsidR="0061024B" w:rsidRPr="00B82096" w:rsidRDefault="00A373FE">
      <w:pPr>
        <w:spacing w:line="300" w:lineRule="auto"/>
        <w:jc w:val="center"/>
        <w:rPr>
          <w:rFonts w:ascii="黑体" w:eastAsia="黑体" w:hAnsi="黑体"/>
          <w:b/>
          <w:sz w:val="30"/>
          <w:szCs w:val="30"/>
        </w:rPr>
      </w:pPr>
      <w:r w:rsidRPr="00B82096">
        <w:rPr>
          <w:rFonts w:ascii="黑体" w:eastAsia="黑体" w:hAnsi="黑体" w:hint="eastAsia"/>
          <w:b/>
          <w:sz w:val="30"/>
          <w:szCs w:val="30"/>
        </w:rPr>
        <w:t>经济管理学院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20</w:t>
      </w:r>
      <w:r w:rsidR="007B3D5B" w:rsidRPr="00B82096">
        <w:rPr>
          <w:rFonts w:ascii="黑体" w:eastAsia="黑体" w:hAnsi="黑体"/>
          <w:b/>
          <w:sz w:val="30"/>
          <w:szCs w:val="30"/>
        </w:rPr>
        <w:t>2</w:t>
      </w:r>
      <w:r w:rsidR="008C031F">
        <w:rPr>
          <w:rFonts w:ascii="黑体" w:eastAsia="黑体" w:hAnsi="黑体"/>
          <w:b/>
          <w:sz w:val="30"/>
          <w:szCs w:val="30"/>
        </w:rPr>
        <w:t>3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-202</w:t>
      </w:r>
      <w:r w:rsidR="008C031F">
        <w:rPr>
          <w:rFonts w:ascii="黑体" w:eastAsia="黑体" w:hAnsi="黑体"/>
          <w:b/>
          <w:sz w:val="30"/>
          <w:szCs w:val="30"/>
        </w:rPr>
        <w:t>4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学年第</w:t>
      </w:r>
      <w:r w:rsidR="00F56378">
        <w:rPr>
          <w:rFonts w:ascii="黑体" w:eastAsia="黑体" w:hAnsi="黑体" w:hint="eastAsia"/>
          <w:b/>
          <w:sz w:val="30"/>
          <w:szCs w:val="30"/>
        </w:rPr>
        <w:t>二</w:t>
      </w:r>
      <w:r w:rsidR="007B3D5B" w:rsidRPr="00B82096">
        <w:rPr>
          <w:rFonts w:ascii="黑体" w:eastAsia="黑体" w:hAnsi="黑体" w:hint="eastAsia"/>
          <w:b/>
          <w:sz w:val="30"/>
          <w:szCs w:val="30"/>
        </w:rPr>
        <w:t>学期</w:t>
      </w:r>
      <w:r w:rsidRPr="00B82096">
        <w:rPr>
          <w:rFonts w:ascii="黑体" w:eastAsia="黑体" w:hAnsi="黑体" w:hint="eastAsia"/>
          <w:b/>
          <w:sz w:val="30"/>
          <w:szCs w:val="30"/>
        </w:rPr>
        <w:t>各专业</w:t>
      </w:r>
      <w:r w:rsidR="00E46285" w:rsidRPr="00B82096">
        <w:rPr>
          <w:rFonts w:ascii="黑体" w:eastAsia="黑体" w:hAnsi="黑体" w:hint="eastAsia"/>
          <w:b/>
          <w:sz w:val="30"/>
          <w:szCs w:val="30"/>
        </w:rPr>
        <w:t>转专业</w:t>
      </w:r>
      <w:r w:rsidRPr="00B82096">
        <w:rPr>
          <w:rFonts w:ascii="黑体" w:eastAsia="黑体" w:hAnsi="黑体" w:hint="eastAsia"/>
          <w:b/>
          <w:sz w:val="30"/>
          <w:szCs w:val="30"/>
        </w:rPr>
        <w:t>考核</w:t>
      </w:r>
      <w:r w:rsidR="00D133A8" w:rsidRPr="00B82096">
        <w:rPr>
          <w:rFonts w:ascii="黑体" w:eastAsia="黑体" w:hAnsi="黑体" w:hint="eastAsia"/>
          <w:b/>
          <w:sz w:val="30"/>
          <w:szCs w:val="30"/>
        </w:rPr>
        <w:t>内容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144"/>
        <w:gridCol w:w="9480"/>
        <w:gridCol w:w="1830"/>
      </w:tblGrid>
      <w:tr w:rsidR="004240D8" w:rsidRPr="00EF286B" w14:paraId="2120B626" w14:textId="77777777" w:rsidTr="008B1B00">
        <w:trPr>
          <w:trHeight w:val="440"/>
          <w:tblHeader/>
        </w:trPr>
        <w:tc>
          <w:tcPr>
            <w:tcW w:w="797" w:type="pct"/>
            <w:vAlign w:val="center"/>
          </w:tcPr>
          <w:p w14:paraId="5772D96F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F286B">
              <w:rPr>
                <w:rFonts w:ascii="仿宋" w:eastAsia="仿宋" w:hAnsi="仿宋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3523" w:type="pct"/>
            <w:vAlign w:val="center"/>
          </w:tcPr>
          <w:p w14:paraId="6C0C6BAF" w14:textId="77777777" w:rsidR="004240D8" w:rsidRPr="00EF286B" w:rsidRDefault="004240D8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F286B">
              <w:rPr>
                <w:rFonts w:ascii="仿宋" w:eastAsia="仿宋" w:hAnsi="仿宋" w:hint="eastAsia"/>
                <w:b/>
                <w:sz w:val="24"/>
                <w:szCs w:val="24"/>
              </w:rPr>
              <w:t>考核内容</w:t>
            </w:r>
          </w:p>
        </w:tc>
        <w:tc>
          <w:tcPr>
            <w:tcW w:w="680" w:type="pct"/>
            <w:vAlign w:val="center"/>
          </w:tcPr>
          <w:p w14:paraId="338C1C26" w14:textId="77777777" w:rsidR="004240D8" w:rsidRPr="00EF286B" w:rsidRDefault="004240D8" w:rsidP="008B1B00">
            <w:pPr>
              <w:spacing w:line="30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EF286B">
              <w:rPr>
                <w:rFonts w:ascii="仿宋" w:eastAsia="仿宋" w:hAnsi="仿宋" w:hint="eastAsia"/>
                <w:b/>
                <w:sz w:val="24"/>
                <w:szCs w:val="24"/>
              </w:rPr>
              <w:t>考核方式</w:t>
            </w:r>
          </w:p>
        </w:tc>
      </w:tr>
      <w:tr w:rsidR="004240D8" w:rsidRPr="00EF286B" w14:paraId="107FABE6" w14:textId="77777777" w:rsidTr="008B1B00">
        <w:trPr>
          <w:trHeight w:val="440"/>
        </w:trPr>
        <w:tc>
          <w:tcPr>
            <w:tcW w:w="797" w:type="pct"/>
            <w:vAlign w:val="center"/>
          </w:tcPr>
          <w:p w14:paraId="7EF88932" w14:textId="77777777" w:rsidR="004240D8" w:rsidRPr="00EF286B" w:rsidRDefault="004240D8" w:rsidP="0043097B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工商管理类</w:t>
            </w:r>
          </w:p>
        </w:tc>
        <w:tc>
          <w:tcPr>
            <w:tcW w:w="3523" w:type="pct"/>
            <w:vAlign w:val="center"/>
          </w:tcPr>
          <w:p w14:paraId="1FB4489D" w14:textId="77777777" w:rsidR="004240D8" w:rsidRPr="00CB48AC" w:rsidRDefault="00F97827" w:rsidP="0043097B">
            <w:pPr>
              <w:spacing w:line="300" w:lineRule="auto"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CB48AC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="00C9738C"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CB48AC">
              <w:rPr>
                <w:rFonts w:ascii="仿宋" w:eastAsia="仿宋" w:hAnsi="仿宋" w:cstheme="minorEastAsia"/>
                <w:sz w:val="24"/>
                <w:szCs w:val="24"/>
              </w:rPr>
              <w:t>素质、</w:t>
            </w:r>
            <w:r w:rsidR="004240D8"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性格、兴趣、学习情况、沟通能力、管理知识、英语水平、发展潜力等。</w:t>
            </w:r>
          </w:p>
        </w:tc>
        <w:tc>
          <w:tcPr>
            <w:tcW w:w="680" w:type="pct"/>
            <w:vAlign w:val="center"/>
          </w:tcPr>
          <w:p w14:paraId="625275D7" w14:textId="5D3CAED2" w:rsidR="004240D8" w:rsidRPr="009B6C3C" w:rsidRDefault="009B6C3C" w:rsidP="008B1B00">
            <w:pPr>
              <w:spacing w:line="300" w:lineRule="auto"/>
              <w:rPr>
                <w:rFonts w:ascii="仿宋" w:eastAsia="仿宋" w:hAnsi="仿宋" w:cstheme="minorEastAsia"/>
                <w:color w:val="FF0000"/>
                <w:sz w:val="24"/>
                <w:szCs w:val="24"/>
              </w:rPr>
            </w:pPr>
            <w:r w:rsidRPr="00011AAB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</w:t>
            </w:r>
            <w:r w:rsidR="004240D8" w:rsidRPr="00011AAB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1364E9" w:rsidRPr="00EF286B" w14:paraId="1312CA26" w14:textId="77777777" w:rsidTr="008B1B00">
        <w:trPr>
          <w:trHeight w:val="575"/>
        </w:trPr>
        <w:tc>
          <w:tcPr>
            <w:tcW w:w="797" w:type="pct"/>
            <w:vAlign w:val="center"/>
          </w:tcPr>
          <w:p w14:paraId="0CF25486" w14:textId="77777777" w:rsidR="001364E9" w:rsidRPr="00EF286B" w:rsidRDefault="001364E9" w:rsidP="001364E9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电子商务</w:t>
            </w:r>
          </w:p>
        </w:tc>
        <w:tc>
          <w:tcPr>
            <w:tcW w:w="3523" w:type="pct"/>
            <w:vAlign w:val="center"/>
          </w:tcPr>
          <w:p w14:paraId="47A15479" w14:textId="77777777" w:rsidR="001364E9" w:rsidRPr="00CB48AC" w:rsidRDefault="001364E9" w:rsidP="001364E9">
            <w:pPr>
              <w:spacing w:line="300" w:lineRule="auto"/>
              <w:jc w:val="left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思想品德</w:t>
            </w:r>
            <w:r w:rsidRPr="00CB48AC">
              <w:rPr>
                <w:rFonts w:ascii="仿宋" w:eastAsia="仿宋" w:hAnsi="仿宋" w:cstheme="minorEastAsia"/>
                <w:sz w:val="24"/>
                <w:szCs w:val="24"/>
              </w:rPr>
              <w:t>、</w:t>
            </w: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身心</w:t>
            </w:r>
            <w:r w:rsidRPr="00CB48AC">
              <w:rPr>
                <w:rFonts w:ascii="仿宋" w:eastAsia="仿宋" w:hAnsi="仿宋" w:cstheme="minorEastAsia"/>
                <w:sz w:val="24"/>
                <w:szCs w:val="24"/>
              </w:rPr>
              <w:t>素质、</w:t>
            </w: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专业认识、专业</w:t>
            </w:r>
            <w:r w:rsidRPr="00CB48A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发展潜能与</w:t>
            </w:r>
            <w:r w:rsidRPr="00CB48AC">
              <w:rPr>
                <w:rFonts w:ascii="仿宋" w:eastAsia="仿宋" w:hAnsi="仿宋" w:cstheme="minorEastAsia" w:hint="eastAsia"/>
                <w:sz w:val="24"/>
                <w:szCs w:val="24"/>
              </w:rPr>
              <w:t>规划、</w:t>
            </w:r>
            <w:r w:rsidRPr="00CB48A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语言表达能力、以往学习、活动、生活表现情况（如各类获奖、参加学术团体、社会活动等）</w:t>
            </w:r>
            <w:r w:rsidRPr="00CB48A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等</w:t>
            </w:r>
            <w:r w:rsidRPr="00CB48AC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680" w:type="pct"/>
            <w:vAlign w:val="center"/>
          </w:tcPr>
          <w:p w14:paraId="13327DDA" w14:textId="6028B5F3" w:rsidR="001364E9" w:rsidRPr="00EC512F" w:rsidRDefault="008C031F" w:rsidP="008B1B00">
            <w:pPr>
              <w:rPr>
                <w:color w:val="000000" w:themeColor="text1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="001364E9"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1364E9" w:rsidRPr="00EF286B" w14:paraId="073B494D" w14:textId="77777777" w:rsidTr="008B1B00">
        <w:trPr>
          <w:trHeight w:val="1040"/>
        </w:trPr>
        <w:tc>
          <w:tcPr>
            <w:tcW w:w="797" w:type="pct"/>
            <w:vAlign w:val="center"/>
          </w:tcPr>
          <w:p w14:paraId="52E1BEE3" w14:textId="77777777" w:rsidR="001364E9" w:rsidRPr="00EF286B" w:rsidRDefault="001364E9" w:rsidP="001364E9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信息管理与信息系统（管理信息方向）</w:t>
            </w:r>
          </w:p>
        </w:tc>
        <w:tc>
          <w:tcPr>
            <w:tcW w:w="3523" w:type="pct"/>
            <w:vAlign w:val="center"/>
          </w:tcPr>
          <w:p w14:paraId="3964F550" w14:textId="77777777" w:rsidR="001364E9" w:rsidRPr="009B6C3C" w:rsidRDefault="001364E9" w:rsidP="001364E9">
            <w:pPr>
              <w:spacing w:line="300" w:lineRule="auto"/>
              <w:jc w:val="left"/>
              <w:rPr>
                <w:rFonts w:ascii="仿宋" w:eastAsia="仿宋" w:hAnsi="仿宋" w:cstheme="minorEastAsia"/>
                <w:color w:val="FF0000"/>
                <w:sz w:val="24"/>
                <w:szCs w:val="24"/>
              </w:rPr>
            </w:pPr>
            <w:r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思想品德</w:t>
            </w:r>
            <w:r w:rsidRPr="00EC512F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、</w:t>
            </w:r>
            <w:r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身心</w:t>
            </w:r>
            <w:r w:rsidRPr="00EC512F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素质、</w:t>
            </w:r>
            <w:r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专业认识、专业</w:t>
            </w:r>
            <w:r w:rsidRPr="00EC512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发展潜能与</w:t>
            </w:r>
            <w:r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规划、</w:t>
            </w:r>
            <w:r w:rsidRPr="00EC512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语言表达能力、以往学习、活动、生活表现情况（如各类获奖、参加学术团体、社会活动等）</w:t>
            </w:r>
            <w:r w:rsidRPr="00EC512F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Pr="00EC512F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680" w:type="pct"/>
            <w:vAlign w:val="center"/>
          </w:tcPr>
          <w:p w14:paraId="7123D8A6" w14:textId="68C5121B" w:rsidR="001364E9" w:rsidRPr="00EC512F" w:rsidRDefault="008C031F" w:rsidP="008B1B00">
            <w:pPr>
              <w:rPr>
                <w:color w:val="000000" w:themeColor="text1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="001364E9" w:rsidRP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1364E9" w:rsidRPr="00EF286B" w14:paraId="28191700" w14:textId="77777777" w:rsidTr="008B1B00">
        <w:trPr>
          <w:trHeight w:val="1085"/>
        </w:trPr>
        <w:tc>
          <w:tcPr>
            <w:tcW w:w="797" w:type="pct"/>
            <w:vAlign w:val="center"/>
          </w:tcPr>
          <w:p w14:paraId="0877BF28" w14:textId="77777777" w:rsidR="001364E9" w:rsidRPr="00EF286B" w:rsidRDefault="001364E9" w:rsidP="001364E9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3523" w:type="pct"/>
            <w:vAlign w:val="center"/>
          </w:tcPr>
          <w:p w14:paraId="74ED0D23" w14:textId="7CDA44C9" w:rsidR="001364E9" w:rsidRPr="009B6C3C" w:rsidRDefault="001364E9" w:rsidP="001364E9">
            <w:pPr>
              <w:spacing w:line="300" w:lineRule="auto"/>
              <w:ind w:firstLineChars="12" w:firstLine="29"/>
              <w:jc w:val="left"/>
              <w:rPr>
                <w:rFonts w:ascii="仿宋" w:eastAsia="仿宋" w:hAnsi="仿宋" w:cstheme="minorEastAsia"/>
                <w:color w:val="FF0000"/>
                <w:sz w:val="24"/>
                <w:szCs w:val="24"/>
              </w:rPr>
            </w:pP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思想品德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、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身心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素质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;个人基本情况；统计学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类、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数学类课程的学习情况；对统计学专业的基本了解情况；对统计、统计学、统计工作的认识；</w:t>
            </w:r>
            <w:r w:rsidR="00813179"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以往学习、活动、生活表现情况（如各类获奖、参加学术团体、社会活动等）；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未来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的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专业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学习</w:t>
            </w: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发展</w:t>
            </w:r>
            <w:r w:rsidRPr="0081317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规划等。</w:t>
            </w:r>
          </w:p>
        </w:tc>
        <w:tc>
          <w:tcPr>
            <w:tcW w:w="680" w:type="pct"/>
            <w:vAlign w:val="center"/>
          </w:tcPr>
          <w:p w14:paraId="451DECFA" w14:textId="0A8019BD" w:rsidR="001364E9" w:rsidRPr="009B6C3C" w:rsidRDefault="009B6C3C" w:rsidP="00DF570E">
            <w:pPr>
              <w:rPr>
                <w:color w:val="FF0000"/>
              </w:rPr>
            </w:pPr>
            <w:r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</w:t>
            </w:r>
            <w:r w:rsidR="001364E9" w:rsidRPr="0081317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1364E9" w:rsidRPr="00EF286B" w14:paraId="4533BC98" w14:textId="77777777" w:rsidTr="008B1B00">
        <w:trPr>
          <w:trHeight w:val="634"/>
        </w:trPr>
        <w:tc>
          <w:tcPr>
            <w:tcW w:w="797" w:type="pct"/>
            <w:vAlign w:val="center"/>
          </w:tcPr>
          <w:p w14:paraId="65942F38" w14:textId="77777777" w:rsidR="001364E9" w:rsidRPr="00EF286B" w:rsidRDefault="001364E9" w:rsidP="001364E9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国际经济与贸易</w:t>
            </w:r>
          </w:p>
        </w:tc>
        <w:tc>
          <w:tcPr>
            <w:tcW w:w="3523" w:type="pct"/>
            <w:vAlign w:val="center"/>
          </w:tcPr>
          <w:p w14:paraId="00E4577B" w14:textId="5680F290" w:rsidR="001364E9" w:rsidRPr="009B6C3C" w:rsidRDefault="001364E9" w:rsidP="001364E9">
            <w:pPr>
              <w:spacing w:line="300" w:lineRule="auto"/>
              <w:jc w:val="left"/>
              <w:rPr>
                <w:rFonts w:ascii="仿宋" w:eastAsia="仿宋" w:hAnsi="仿宋" w:cstheme="minorEastAsia"/>
                <w:color w:val="FF0000"/>
                <w:sz w:val="24"/>
                <w:szCs w:val="24"/>
              </w:rPr>
            </w:pPr>
            <w:r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思想品德</w:t>
            </w:r>
            <w:r w:rsidRPr="00AC2CB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、</w:t>
            </w:r>
            <w:r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身心</w:t>
            </w:r>
            <w:r w:rsidRPr="00AC2CB9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素质、</w:t>
            </w:r>
            <w:r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经济学、管理学</w:t>
            </w:r>
            <w:r w:rsidR="00814E32"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，数学基础</w:t>
            </w:r>
            <w:r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基础知识</w:t>
            </w:r>
            <w:r w:rsidR="00814E32"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；</w:t>
            </w:r>
            <w:r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英语水平</w:t>
            </w:r>
            <w:r w:rsidR="00814E32"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；对</w:t>
            </w:r>
            <w:r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国贸专业</w:t>
            </w:r>
            <w:r w:rsidR="00814E32"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和国贸工作</w:t>
            </w:r>
            <w:r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的基本</w:t>
            </w:r>
            <w:r w:rsidR="00814E32"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认识；</w:t>
            </w:r>
            <w:r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专业发展潜能与规划</w:t>
            </w:r>
            <w:r w:rsidR="00AC2CB9"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语言表达能力</w:t>
            </w:r>
            <w:r w:rsidR="00AC2CB9"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；获奖、</w:t>
            </w:r>
            <w:r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参加学术团体</w:t>
            </w:r>
            <w:r w:rsidR="00AC2CB9"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和</w:t>
            </w:r>
            <w:r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社会活动等</w:t>
            </w:r>
            <w:r w:rsidR="00AC2CB9"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情况</w:t>
            </w:r>
            <w:r w:rsidRPr="00AC2CB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680" w:type="pct"/>
            <w:vAlign w:val="center"/>
          </w:tcPr>
          <w:p w14:paraId="52FCBEE2" w14:textId="404C10C5" w:rsidR="001364E9" w:rsidRPr="009B6C3C" w:rsidRDefault="009B6C3C" w:rsidP="008B1B00">
            <w:pPr>
              <w:rPr>
                <w:color w:val="FF0000"/>
              </w:rPr>
            </w:pPr>
            <w:r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</w:t>
            </w:r>
            <w:r w:rsidR="001364E9" w:rsidRPr="00AC2CB9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1364E9" w:rsidRPr="00EF286B" w14:paraId="40EB21D5" w14:textId="77777777" w:rsidTr="008B1B00">
        <w:trPr>
          <w:trHeight w:val="975"/>
        </w:trPr>
        <w:tc>
          <w:tcPr>
            <w:tcW w:w="797" w:type="pct"/>
            <w:vAlign w:val="center"/>
          </w:tcPr>
          <w:p w14:paraId="6CD6E603" w14:textId="77777777" w:rsidR="001364E9" w:rsidRPr="00EF286B" w:rsidRDefault="001364E9" w:rsidP="001364E9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EF286B">
              <w:rPr>
                <w:rFonts w:ascii="仿宋" w:eastAsia="仿宋" w:hAnsi="仿宋" w:cstheme="minorEastAsia" w:hint="eastAsia"/>
                <w:sz w:val="24"/>
                <w:szCs w:val="24"/>
              </w:rPr>
              <w:t>金融学</w:t>
            </w:r>
          </w:p>
        </w:tc>
        <w:tc>
          <w:tcPr>
            <w:tcW w:w="3523" w:type="pct"/>
            <w:vAlign w:val="center"/>
          </w:tcPr>
          <w:p w14:paraId="0B42F648" w14:textId="77777777" w:rsidR="001364E9" w:rsidRPr="009B6C3C" w:rsidRDefault="001364E9" w:rsidP="001364E9">
            <w:pPr>
              <w:spacing w:line="300" w:lineRule="auto"/>
              <w:jc w:val="left"/>
              <w:rPr>
                <w:rFonts w:ascii="仿宋" w:eastAsia="仿宋" w:hAnsi="仿宋" w:cstheme="minorEastAsia"/>
                <w:color w:val="FF0000"/>
                <w:sz w:val="24"/>
                <w:szCs w:val="24"/>
              </w:rPr>
            </w:pP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思想品德</w:t>
            </w:r>
            <w:r w:rsidRPr="00814E32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、</w:t>
            </w: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身心</w:t>
            </w:r>
            <w:r w:rsidRPr="00814E32"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  <w:t>素质、</w:t>
            </w: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金融学基础知识、知识面、思维反应能力、英语水平、</w:t>
            </w:r>
            <w:r w:rsidRPr="00814E3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未来专业发展潜能与规划、语言表达能力、</w:t>
            </w: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综合素质等。</w:t>
            </w:r>
          </w:p>
        </w:tc>
        <w:tc>
          <w:tcPr>
            <w:tcW w:w="680" w:type="pct"/>
            <w:vAlign w:val="center"/>
          </w:tcPr>
          <w:p w14:paraId="22EEDEEE" w14:textId="000284DB" w:rsidR="001364E9" w:rsidRPr="00814E32" w:rsidRDefault="009B6C3C" w:rsidP="008B1B00">
            <w:pPr>
              <w:rPr>
                <w:color w:val="000000" w:themeColor="text1"/>
              </w:rPr>
            </w:pP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 w:rsidR="00EC512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="001364E9"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1364E9" w:rsidRPr="00EF286B" w14:paraId="7977C1DD" w14:textId="77777777" w:rsidTr="008B1B00">
        <w:trPr>
          <w:trHeight w:val="680"/>
        </w:trPr>
        <w:tc>
          <w:tcPr>
            <w:tcW w:w="797" w:type="pct"/>
            <w:vAlign w:val="center"/>
          </w:tcPr>
          <w:p w14:paraId="177DCC43" w14:textId="77777777" w:rsidR="001364E9" w:rsidRPr="00EF286B" w:rsidRDefault="001364E9" w:rsidP="001364E9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会计学</w:t>
            </w:r>
          </w:p>
        </w:tc>
        <w:tc>
          <w:tcPr>
            <w:tcW w:w="3523" w:type="pct"/>
            <w:vAlign w:val="center"/>
          </w:tcPr>
          <w:p w14:paraId="5011DEAF" w14:textId="77777777" w:rsidR="001364E9" w:rsidRPr="00814E32" w:rsidRDefault="001364E9" w:rsidP="001364E9">
            <w:pPr>
              <w:spacing w:line="300" w:lineRule="auto"/>
              <w:jc w:val="left"/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</w:pP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思想品德、专业兴趣、学习潜力以及《会计学基础》课程的相关内容、专业规划等</w:t>
            </w:r>
          </w:p>
        </w:tc>
        <w:tc>
          <w:tcPr>
            <w:tcW w:w="680" w:type="pct"/>
            <w:vAlign w:val="center"/>
          </w:tcPr>
          <w:p w14:paraId="5898D031" w14:textId="32EC90A0" w:rsidR="001364E9" w:rsidRPr="009B6C3C" w:rsidRDefault="009B6C3C" w:rsidP="008B1B00">
            <w:pPr>
              <w:rPr>
                <w:color w:val="FF0000"/>
              </w:rPr>
            </w:pPr>
            <w:r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</w:t>
            </w:r>
            <w:r w:rsidR="001364E9" w:rsidRPr="00814E32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1364E9" w:rsidRPr="00EF286B" w14:paraId="62AB6896" w14:textId="77777777" w:rsidTr="008B1B00">
        <w:trPr>
          <w:trHeight w:val="678"/>
        </w:trPr>
        <w:tc>
          <w:tcPr>
            <w:tcW w:w="797" w:type="pct"/>
            <w:vAlign w:val="center"/>
          </w:tcPr>
          <w:p w14:paraId="025521DE" w14:textId="77777777" w:rsidR="001364E9" w:rsidRDefault="001364E9" w:rsidP="001364E9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lastRenderedPageBreak/>
              <w:t>工商</w:t>
            </w:r>
            <w:r>
              <w:rPr>
                <w:rFonts w:ascii="仿宋" w:eastAsia="仿宋" w:hAnsi="仿宋" w:cstheme="minorEastAsia"/>
                <w:sz w:val="24"/>
                <w:szCs w:val="24"/>
              </w:rPr>
              <w:t>管理</w:t>
            </w:r>
          </w:p>
        </w:tc>
        <w:tc>
          <w:tcPr>
            <w:tcW w:w="3523" w:type="pct"/>
            <w:vAlign w:val="center"/>
          </w:tcPr>
          <w:p w14:paraId="1700E864" w14:textId="77777777" w:rsidR="001364E9" w:rsidRPr="009B6C3C" w:rsidRDefault="001364E9" w:rsidP="001364E9">
            <w:pPr>
              <w:spacing w:line="300" w:lineRule="auto"/>
              <w:jc w:val="left"/>
              <w:rPr>
                <w:rFonts w:ascii="仿宋" w:eastAsia="仿宋" w:hAnsi="仿宋" w:cstheme="minorEastAsia"/>
                <w:color w:val="FF0000"/>
                <w:sz w:val="24"/>
                <w:szCs w:val="24"/>
              </w:rPr>
            </w:pPr>
            <w:r w:rsidRPr="00CB48AC">
              <w:rPr>
                <w:rFonts w:hint="eastAsia"/>
              </w:rPr>
              <w:t>思想品德、身心素质、性格、兴趣、学习情况、沟通能力、管理知识、英语水平、发展潜力等。</w:t>
            </w:r>
          </w:p>
        </w:tc>
        <w:tc>
          <w:tcPr>
            <w:tcW w:w="680" w:type="pct"/>
            <w:vAlign w:val="center"/>
          </w:tcPr>
          <w:p w14:paraId="18DFF44A" w14:textId="180A33EA" w:rsidR="001364E9" w:rsidRPr="00011AAB" w:rsidRDefault="009B6C3C" w:rsidP="008B1B00">
            <w:pPr>
              <w:rPr>
                <w:color w:val="000000" w:themeColor="text1"/>
              </w:rPr>
            </w:pPr>
            <w:r w:rsidRPr="00011AAB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</w:t>
            </w:r>
            <w:r w:rsidR="001364E9" w:rsidRPr="00011AAB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1364E9" w:rsidRPr="00EF286B" w14:paraId="42CFA465" w14:textId="77777777" w:rsidTr="008B1B00">
        <w:trPr>
          <w:trHeight w:val="687"/>
        </w:trPr>
        <w:tc>
          <w:tcPr>
            <w:tcW w:w="797" w:type="pct"/>
            <w:vAlign w:val="center"/>
          </w:tcPr>
          <w:p w14:paraId="64D83B0D" w14:textId="77777777" w:rsidR="001364E9" w:rsidRDefault="001364E9" w:rsidP="001364E9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市场</w:t>
            </w:r>
            <w:r>
              <w:rPr>
                <w:rFonts w:ascii="仿宋" w:eastAsia="仿宋" w:hAnsi="仿宋" w:cstheme="minorEastAsia"/>
                <w:sz w:val="24"/>
                <w:szCs w:val="24"/>
              </w:rPr>
              <w:t>营销</w:t>
            </w:r>
          </w:p>
        </w:tc>
        <w:tc>
          <w:tcPr>
            <w:tcW w:w="3523" w:type="pct"/>
            <w:vAlign w:val="center"/>
          </w:tcPr>
          <w:p w14:paraId="565E4587" w14:textId="77777777" w:rsidR="001364E9" w:rsidRPr="00A070A8" w:rsidRDefault="001364E9" w:rsidP="001364E9">
            <w:pPr>
              <w:spacing w:line="300" w:lineRule="auto"/>
              <w:jc w:val="left"/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</w:pPr>
            <w:r w:rsidRPr="00A070A8">
              <w:rPr>
                <w:rFonts w:hint="eastAsia"/>
                <w:color w:val="000000" w:themeColor="text1"/>
              </w:rPr>
              <w:t>思想品德、身心素质、性格、兴趣、学习情况、沟通能力、管理知识、英语水平、发展潜力等。</w:t>
            </w:r>
          </w:p>
        </w:tc>
        <w:tc>
          <w:tcPr>
            <w:tcW w:w="680" w:type="pct"/>
            <w:vAlign w:val="center"/>
          </w:tcPr>
          <w:p w14:paraId="799E23C8" w14:textId="0720D94E" w:rsidR="001364E9" w:rsidRPr="00A070A8" w:rsidRDefault="009B6C3C" w:rsidP="008B1B00">
            <w:pPr>
              <w:rPr>
                <w:color w:val="000000" w:themeColor="text1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线下</w:t>
            </w:r>
            <w:r w:rsidR="001364E9"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A070A8" w:rsidRPr="00EF286B" w14:paraId="559C4E41" w14:textId="77777777" w:rsidTr="008B1B00">
        <w:trPr>
          <w:trHeight w:val="696"/>
        </w:trPr>
        <w:tc>
          <w:tcPr>
            <w:tcW w:w="797" w:type="pct"/>
            <w:vAlign w:val="center"/>
          </w:tcPr>
          <w:p w14:paraId="32E29088" w14:textId="77777777" w:rsidR="00A070A8" w:rsidRDefault="00A070A8" w:rsidP="00A070A8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人力</w:t>
            </w:r>
            <w:r>
              <w:rPr>
                <w:rFonts w:ascii="仿宋" w:eastAsia="仿宋" w:hAnsi="仿宋" w:cstheme="minorEastAsia"/>
                <w:sz w:val="24"/>
                <w:szCs w:val="24"/>
              </w:rPr>
              <w:t>资源管理</w:t>
            </w:r>
          </w:p>
        </w:tc>
        <w:tc>
          <w:tcPr>
            <w:tcW w:w="3523" w:type="pct"/>
            <w:vAlign w:val="center"/>
          </w:tcPr>
          <w:p w14:paraId="38CF8314" w14:textId="40B87E2E" w:rsidR="00A070A8" w:rsidRPr="00A070A8" w:rsidRDefault="00A070A8" w:rsidP="00A070A8">
            <w:pPr>
              <w:spacing w:line="300" w:lineRule="auto"/>
              <w:jc w:val="left"/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</w:pPr>
            <w:r w:rsidRPr="00A070A8">
              <w:rPr>
                <w:rFonts w:hint="eastAsia"/>
                <w:color w:val="000000" w:themeColor="text1"/>
              </w:rPr>
              <w:t>思想品德、身心素质、专业认知、沟通能力、管理知识、英语水平等。</w:t>
            </w:r>
          </w:p>
        </w:tc>
        <w:tc>
          <w:tcPr>
            <w:tcW w:w="680" w:type="pct"/>
            <w:vAlign w:val="center"/>
          </w:tcPr>
          <w:p w14:paraId="0BE46FA9" w14:textId="24D9EB74" w:rsidR="00A070A8" w:rsidRPr="00A070A8" w:rsidRDefault="00A070A8" w:rsidP="008B1B00">
            <w:pPr>
              <w:rPr>
                <w:color w:val="000000" w:themeColor="text1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 w:rsidR="008C031F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</w:tr>
      <w:tr w:rsidR="00002A5D" w:rsidRPr="00EF286B" w14:paraId="7D20008F" w14:textId="77777777" w:rsidTr="008B1B00">
        <w:trPr>
          <w:trHeight w:val="848"/>
        </w:trPr>
        <w:tc>
          <w:tcPr>
            <w:tcW w:w="797" w:type="pct"/>
            <w:vAlign w:val="center"/>
          </w:tcPr>
          <w:p w14:paraId="687305BA" w14:textId="77777777" w:rsidR="00002A5D" w:rsidRDefault="00002A5D" w:rsidP="00002A5D">
            <w:pPr>
              <w:spacing w:line="300" w:lineRule="auto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物业管理</w:t>
            </w:r>
          </w:p>
        </w:tc>
        <w:tc>
          <w:tcPr>
            <w:tcW w:w="3523" w:type="pct"/>
            <w:vAlign w:val="center"/>
          </w:tcPr>
          <w:p w14:paraId="1FAFA2EA" w14:textId="231DF1FD" w:rsidR="00002A5D" w:rsidRPr="00002A5D" w:rsidRDefault="00002A5D" w:rsidP="00002A5D">
            <w:pPr>
              <w:spacing w:line="300" w:lineRule="auto"/>
              <w:jc w:val="left"/>
              <w:rPr>
                <w:rFonts w:ascii="仿宋" w:eastAsia="仿宋" w:hAnsi="仿宋" w:cstheme="minorEastAsia"/>
                <w:color w:val="000000" w:themeColor="text1"/>
                <w:sz w:val="24"/>
                <w:szCs w:val="24"/>
              </w:rPr>
            </w:pPr>
            <w:r w:rsidRPr="00002A5D">
              <w:rPr>
                <w:rFonts w:hint="eastAsia"/>
                <w:color w:val="000000" w:themeColor="text1"/>
              </w:rPr>
              <w:t>思想品德、身心素质、专业认识、经济管理类相关课程综合思考能力、专业发展潜能与规划、英语水平等。</w:t>
            </w:r>
          </w:p>
        </w:tc>
        <w:tc>
          <w:tcPr>
            <w:tcW w:w="680" w:type="pct"/>
            <w:vAlign w:val="center"/>
          </w:tcPr>
          <w:p w14:paraId="3009A587" w14:textId="23916113" w:rsidR="00002A5D" w:rsidRPr="00002A5D" w:rsidRDefault="008C031F" w:rsidP="008B1B00">
            <w:pPr>
              <w:rPr>
                <w:color w:val="000000" w:themeColor="text1"/>
              </w:rPr>
            </w:pPr>
            <w:r w:rsidRPr="00A070A8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线</w:t>
            </w:r>
            <w:r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下</w:t>
            </w:r>
            <w:r w:rsidR="00002A5D" w:rsidRPr="00002A5D">
              <w:rPr>
                <w:rFonts w:ascii="仿宋" w:eastAsia="仿宋" w:hAnsi="仿宋" w:cstheme="minorEastAsia" w:hint="eastAsia"/>
                <w:color w:val="000000" w:themeColor="text1"/>
                <w:sz w:val="24"/>
                <w:szCs w:val="24"/>
              </w:rPr>
              <w:t>综合面试</w:t>
            </w:r>
          </w:p>
        </w:tc>
        <w:bookmarkStart w:id="0" w:name="_GoBack"/>
        <w:bookmarkEnd w:id="0"/>
      </w:tr>
    </w:tbl>
    <w:p w14:paraId="7067A728" w14:textId="77777777" w:rsidR="007B3D5B" w:rsidRPr="00DF570E" w:rsidRDefault="007B3D5B">
      <w:pPr>
        <w:spacing w:line="300" w:lineRule="auto"/>
        <w:jc w:val="left"/>
        <w:rPr>
          <w:rFonts w:hint="eastAsia"/>
          <w:b/>
          <w:sz w:val="30"/>
          <w:szCs w:val="30"/>
        </w:rPr>
        <w:sectPr w:rsidR="007B3D5B" w:rsidRPr="00DF570E" w:rsidSect="00FA18E5">
          <w:footerReference w:type="default" r:id="rId8"/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F39545" w14:textId="77777777" w:rsidR="006834C8" w:rsidRPr="001553C1" w:rsidRDefault="006834C8" w:rsidP="00C44882">
      <w:pPr>
        <w:spacing w:line="300" w:lineRule="auto"/>
        <w:rPr>
          <w:rFonts w:ascii="黑体" w:eastAsia="黑体" w:hAnsi="黑体" w:hint="eastAsia"/>
          <w:b/>
          <w:sz w:val="36"/>
          <w:szCs w:val="36"/>
        </w:rPr>
      </w:pPr>
    </w:p>
    <w:sectPr w:rsidR="006834C8" w:rsidRPr="001553C1" w:rsidSect="00FA18E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E3E8E" w14:textId="77777777" w:rsidR="00595D3B" w:rsidRDefault="00595D3B">
      <w:r>
        <w:separator/>
      </w:r>
    </w:p>
  </w:endnote>
  <w:endnote w:type="continuationSeparator" w:id="0">
    <w:p w14:paraId="427AB056" w14:textId="77777777" w:rsidR="00595D3B" w:rsidRDefault="0059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136523"/>
      <w:docPartObj>
        <w:docPartGallery w:val="AutoText"/>
      </w:docPartObj>
    </w:sdtPr>
    <w:sdtEndPr/>
    <w:sdtContent>
      <w:p w14:paraId="711925A1" w14:textId="77777777" w:rsidR="0061024B" w:rsidRDefault="00A373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882" w:rsidRPr="00C44882">
          <w:rPr>
            <w:noProof/>
            <w:lang w:val="zh-CN"/>
          </w:rPr>
          <w:t>1</w:t>
        </w:r>
        <w:r>
          <w:fldChar w:fldCharType="end"/>
        </w:r>
      </w:p>
    </w:sdtContent>
  </w:sdt>
  <w:p w14:paraId="6CC5912A" w14:textId="77777777" w:rsidR="0061024B" w:rsidRDefault="006102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CB649" w14:textId="77777777" w:rsidR="00595D3B" w:rsidRDefault="00595D3B">
      <w:r>
        <w:separator/>
      </w:r>
    </w:p>
  </w:footnote>
  <w:footnote w:type="continuationSeparator" w:id="0">
    <w:p w14:paraId="7C1B68D6" w14:textId="77777777" w:rsidR="00595D3B" w:rsidRDefault="00595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FA"/>
    <w:rsid w:val="00001FE9"/>
    <w:rsid w:val="00002A5D"/>
    <w:rsid w:val="000114F0"/>
    <w:rsid w:val="0001192F"/>
    <w:rsid w:val="00011AAB"/>
    <w:rsid w:val="00014A9E"/>
    <w:rsid w:val="00014F92"/>
    <w:rsid w:val="000278BC"/>
    <w:rsid w:val="0003088A"/>
    <w:rsid w:val="00043983"/>
    <w:rsid w:val="000539FA"/>
    <w:rsid w:val="000576E9"/>
    <w:rsid w:val="000733A0"/>
    <w:rsid w:val="00090F4E"/>
    <w:rsid w:val="000A4A91"/>
    <w:rsid w:val="000A5679"/>
    <w:rsid w:val="000B3D23"/>
    <w:rsid w:val="000D5F82"/>
    <w:rsid w:val="000E072E"/>
    <w:rsid w:val="000F7EF0"/>
    <w:rsid w:val="00104A36"/>
    <w:rsid w:val="00117005"/>
    <w:rsid w:val="001234EE"/>
    <w:rsid w:val="0013375E"/>
    <w:rsid w:val="00134876"/>
    <w:rsid w:val="001364E9"/>
    <w:rsid w:val="0014627D"/>
    <w:rsid w:val="0014791B"/>
    <w:rsid w:val="0015001F"/>
    <w:rsid w:val="001553C1"/>
    <w:rsid w:val="00171699"/>
    <w:rsid w:val="00177BDB"/>
    <w:rsid w:val="00184B25"/>
    <w:rsid w:val="00184D0D"/>
    <w:rsid w:val="001A418A"/>
    <w:rsid w:val="001A4BF5"/>
    <w:rsid w:val="001B1AFA"/>
    <w:rsid w:val="001B3C98"/>
    <w:rsid w:val="001B6588"/>
    <w:rsid w:val="001B6E6F"/>
    <w:rsid w:val="001C53F2"/>
    <w:rsid w:val="001D188E"/>
    <w:rsid w:val="001E3208"/>
    <w:rsid w:val="001F07AA"/>
    <w:rsid w:val="00202866"/>
    <w:rsid w:val="00204341"/>
    <w:rsid w:val="00210629"/>
    <w:rsid w:val="00215822"/>
    <w:rsid w:val="00220086"/>
    <w:rsid w:val="00224EFA"/>
    <w:rsid w:val="00225254"/>
    <w:rsid w:val="002335E8"/>
    <w:rsid w:val="002415C6"/>
    <w:rsid w:val="00251BAB"/>
    <w:rsid w:val="00254817"/>
    <w:rsid w:val="0027566E"/>
    <w:rsid w:val="00280113"/>
    <w:rsid w:val="00291AAA"/>
    <w:rsid w:val="002A580C"/>
    <w:rsid w:val="002A5985"/>
    <w:rsid w:val="002B1C19"/>
    <w:rsid w:val="002B28EC"/>
    <w:rsid w:val="002E47F7"/>
    <w:rsid w:val="002E69CE"/>
    <w:rsid w:val="002F459D"/>
    <w:rsid w:val="00304E77"/>
    <w:rsid w:val="003050FC"/>
    <w:rsid w:val="00311056"/>
    <w:rsid w:val="003120EE"/>
    <w:rsid w:val="0031665A"/>
    <w:rsid w:val="00316A09"/>
    <w:rsid w:val="00326B41"/>
    <w:rsid w:val="00332282"/>
    <w:rsid w:val="00336A9F"/>
    <w:rsid w:val="00341216"/>
    <w:rsid w:val="003547F2"/>
    <w:rsid w:val="00363E5C"/>
    <w:rsid w:val="00374831"/>
    <w:rsid w:val="00375E4C"/>
    <w:rsid w:val="00394164"/>
    <w:rsid w:val="003A08D7"/>
    <w:rsid w:val="003A2E1D"/>
    <w:rsid w:val="003A55E6"/>
    <w:rsid w:val="003A59E6"/>
    <w:rsid w:val="003A641E"/>
    <w:rsid w:val="003B2105"/>
    <w:rsid w:val="003B6CE9"/>
    <w:rsid w:val="003D56BE"/>
    <w:rsid w:val="003F2B16"/>
    <w:rsid w:val="0040169D"/>
    <w:rsid w:val="00402A82"/>
    <w:rsid w:val="004240D8"/>
    <w:rsid w:val="00426E58"/>
    <w:rsid w:val="0043097B"/>
    <w:rsid w:val="0043523C"/>
    <w:rsid w:val="00444A53"/>
    <w:rsid w:val="00447E71"/>
    <w:rsid w:val="00454CFE"/>
    <w:rsid w:val="00457755"/>
    <w:rsid w:val="00465D00"/>
    <w:rsid w:val="00466293"/>
    <w:rsid w:val="00466C63"/>
    <w:rsid w:val="00472DEB"/>
    <w:rsid w:val="004904B4"/>
    <w:rsid w:val="00494484"/>
    <w:rsid w:val="004A31C8"/>
    <w:rsid w:val="004A76E9"/>
    <w:rsid w:val="004B1B39"/>
    <w:rsid w:val="004E0948"/>
    <w:rsid w:val="004E23FD"/>
    <w:rsid w:val="004F257C"/>
    <w:rsid w:val="00500508"/>
    <w:rsid w:val="00502B1A"/>
    <w:rsid w:val="00517EC1"/>
    <w:rsid w:val="00522033"/>
    <w:rsid w:val="00531B34"/>
    <w:rsid w:val="005400FD"/>
    <w:rsid w:val="00546906"/>
    <w:rsid w:val="00551F57"/>
    <w:rsid w:val="00557769"/>
    <w:rsid w:val="00575B79"/>
    <w:rsid w:val="00581F91"/>
    <w:rsid w:val="005877CF"/>
    <w:rsid w:val="00595D3B"/>
    <w:rsid w:val="005A6284"/>
    <w:rsid w:val="005B6038"/>
    <w:rsid w:val="005C7385"/>
    <w:rsid w:val="005D17F8"/>
    <w:rsid w:val="005D3756"/>
    <w:rsid w:val="005E4E45"/>
    <w:rsid w:val="005E5336"/>
    <w:rsid w:val="005F0520"/>
    <w:rsid w:val="005F5FE3"/>
    <w:rsid w:val="00600479"/>
    <w:rsid w:val="0061024B"/>
    <w:rsid w:val="00613D73"/>
    <w:rsid w:val="00620CBA"/>
    <w:rsid w:val="00621E6E"/>
    <w:rsid w:val="006221D0"/>
    <w:rsid w:val="00632CC9"/>
    <w:rsid w:val="006342CE"/>
    <w:rsid w:val="006506C1"/>
    <w:rsid w:val="006553B8"/>
    <w:rsid w:val="00657821"/>
    <w:rsid w:val="006622EC"/>
    <w:rsid w:val="00670D05"/>
    <w:rsid w:val="00674C49"/>
    <w:rsid w:val="0068123A"/>
    <w:rsid w:val="006834C8"/>
    <w:rsid w:val="00687EB9"/>
    <w:rsid w:val="0069342C"/>
    <w:rsid w:val="006966A6"/>
    <w:rsid w:val="006A0F57"/>
    <w:rsid w:val="006A10BE"/>
    <w:rsid w:val="006A18A5"/>
    <w:rsid w:val="006A5B37"/>
    <w:rsid w:val="006B30CC"/>
    <w:rsid w:val="006C63BE"/>
    <w:rsid w:val="006C7AA1"/>
    <w:rsid w:val="006C7AD1"/>
    <w:rsid w:val="006D38E9"/>
    <w:rsid w:val="006F4431"/>
    <w:rsid w:val="00702431"/>
    <w:rsid w:val="00704E32"/>
    <w:rsid w:val="00707E96"/>
    <w:rsid w:val="00713E91"/>
    <w:rsid w:val="007175FA"/>
    <w:rsid w:val="00730D0D"/>
    <w:rsid w:val="0073143C"/>
    <w:rsid w:val="0073280F"/>
    <w:rsid w:val="007361CF"/>
    <w:rsid w:val="00744F86"/>
    <w:rsid w:val="0075267D"/>
    <w:rsid w:val="007603BE"/>
    <w:rsid w:val="00777072"/>
    <w:rsid w:val="007906E6"/>
    <w:rsid w:val="0079074C"/>
    <w:rsid w:val="007958DE"/>
    <w:rsid w:val="00796A2B"/>
    <w:rsid w:val="007A2B9F"/>
    <w:rsid w:val="007A46D2"/>
    <w:rsid w:val="007A6742"/>
    <w:rsid w:val="007B3D5B"/>
    <w:rsid w:val="007B3F13"/>
    <w:rsid w:val="007B4E4E"/>
    <w:rsid w:val="007B52E5"/>
    <w:rsid w:val="007C32E2"/>
    <w:rsid w:val="007D6FE5"/>
    <w:rsid w:val="007E5210"/>
    <w:rsid w:val="007E6064"/>
    <w:rsid w:val="007E731A"/>
    <w:rsid w:val="007F1E88"/>
    <w:rsid w:val="007F2BA9"/>
    <w:rsid w:val="007F7113"/>
    <w:rsid w:val="00802E59"/>
    <w:rsid w:val="00811D17"/>
    <w:rsid w:val="00813179"/>
    <w:rsid w:val="00813439"/>
    <w:rsid w:val="00814E32"/>
    <w:rsid w:val="0081650D"/>
    <w:rsid w:val="00827368"/>
    <w:rsid w:val="00831017"/>
    <w:rsid w:val="0083744C"/>
    <w:rsid w:val="008455D5"/>
    <w:rsid w:val="00845759"/>
    <w:rsid w:val="00852FD3"/>
    <w:rsid w:val="008664FF"/>
    <w:rsid w:val="00866A94"/>
    <w:rsid w:val="00877354"/>
    <w:rsid w:val="008775FE"/>
    <w:rsid w:val="00880441"/>
    <w:rsid w:val="00883E93"/>
    <w:rsid w:val="008920BF"/>
    <w:rsid w:val="008A64B8"/>
    <w:rsid w:val="008B1B00"/>
    <w:rsid w:val="008B493C"/>
    <w:rsid w:val="008B6F39"/>
    <w:rsid w:val="008C031F"/>
    <w:rsid w:val="008C296D"/>
    <w:rsid w:val="008D5CDB"/>
    <w:rsid w:val="008E1F5D"/>
    <w:rsid w:val="008E58E2"/>
    <w:rsid w:val="008E5B92"/>
    <w:rsid w:val="008F62C5"/>
    <w:rsid w:val="00900A67"/>
    <w:rsid w:val="00902F95"/>
    <w:rsid w:val="00903A80"/>
    <w:rsid w:val="00904977"/>
    <w:rsid w:val="00923EB6"/>
    <w:rsid w:val="00941ACE"/>
    <w:rsid w:val="009450C8"/>
    <w:rsid w:val="0094790B"/>
    <w:rsid w:val="00961D98"/>
    <w:rsid w:val="00971018"/>
    <w:rsid w:val="00973866"/>
    <w:rsid w:val="00977416"/>
    <w:rsid w:val="009852E2"/>
    <w:rsid w:val="0099158D"/>
    <w:rsid w:val="009A2CE4"/>
    <w:rsid w:val="009B0DE7"/>
    <w:rsid w:val="009B1C60"/>
    <w:rsid w:val="009B6C3C"/>
    <w:rsid w:val="009B7F6E"/>
    <w:rsid w:val="009C3DE6"/>
    <w:rsid w:val="009C55DF"/>
    <w:rsid w:val="009D1393"/>
    <w:rsid w:val="009D2B45"/>
    <w:rsid w:val="009D3B99"/>
    <w:rsid w:val="009D56CA"/>
    <w:rsid w:val="009E0262"/>
    <w:rsid w:val="009F1911"/>
    <w:rsid w:val="00A02F7A"/>
    <w:rsid w:val="00A070A8"/>
    <w:rsid w:val="00A07C4A"/>
    <w:rsid w:val="00A17F34"/>
    <w:rsid w:val="00A2208F"/>
    <w:rsid w:val="00A2316E"/>
    <w:rsid w:val="00A373FE"/>
    <w:rsid w:val="00A419A9"/>
    <w:rsid w:val="00A42A8B"/>
    <w:rsid w:val="00A50299"/>
    <w:rsid w:val="00A66D6E"/>
    <w:rsid w:val="00A71490"/>
    <w:rsid w:val="00A80476"/>
    <w:rsid w:val="00A87A67"/>
    <w:rsid w:val="00A94BEA"/>
    <w:rsid w:val="00A960EC"/>
    <w:rsid w:val="00A978FD"/>
    <w:rsid w:val="00AA7D8F"/>
    <w:rsid w:val="00AB2B14"/>
    <w:rsid w:val="00AC2CB9"/>
    <w:rsid w:val="00AC77F0"/>
    <w:rsid w:val="00AD2F6E"/>
    <w:rsid w:val="00AD6143"/>
    <w:rsid w:val="00AE3367"/>
    <w:rsid w:val="00AE6194"/>
    <w:rsid w:val="00AF696C"/>
    <w:rsid w:val="00B0156D"/>
    <w:rsid w:val="00B02FD2"/>
    <w:rsid w:val="00B1247D"/>
    <w:rsid w:val="00B43F57"/>
    <w:rsid w:val="00B44985"/>
    <w:rsid w:val="00B469EB"/>
    <w:rsid w:val="00B52A73"/>
    <w:rsid w:val="00B628D5"/>
    <w:rsid w:val="00B82096"/>
    <w:rsid w:val="00B877F1"/>
    <w:rsid w:val="00BA3804"/>
    <w:rsid w:val="00BB2D58"/>
    <w:rsid w:val="00BD3A42"/>
    <w:rsid w:val="00BE6366"/>
    <w:rsid w:val="00C01C44"/>
    <w:rsid w:val="00C076B9"/>
    <w:rsid w:val="00C07960"/>
    <w:rsid w:val="00C207E9"/>
    <w:rsid w:val="00C35849"/>
    <w:rsid w:val="00C401B9"/>
    <w:rsid w:val="00C42D59"/>
    <w:rsid w:val="00C44572"/>
    <w:rsid w:val="00C44882"/>
    <w:rsid w:val="00C600F4"/>
    <w:rsid w:val="00C75481"/>
    <w:rsid w:val="00C81DE0"/>
    <w:rsid w:val="00C9631F"/>
    <w:rsid w:val="00C9738C"/>
    <w:rsid w:val="00CB0CAA"/>
    <w:rsid w:val="00CB48AC"/>
    <w:rsid w:val="00CB7754"/>
    <w:rsid w:val="00CC6FFF"/>
    <w:rsid w:val="00CD2CBF"/>
    <w:rsid w:val="00CD38B8"/>
    <w:rsid w:val="00CD40A4"/>
    <w:rsid w:val="00CE4DB4"/>
    <w:rsid w:val="00CF1C46"/>
    <w:rsid w:val="00D04F32"/>
    <w:rsid w:val="00D05A38"/>
    <w:rsid w:val="00D10B7A"/>
    <w:rsid w:val="00D11F21"/>
    <w:rsid w:val="00D12F18"/>
    <w:rsid w:val="00D133A8"/>
    <w:rsid w:val="00D15178"/>
    <w:rsid w:val="00D153CE"/>
    <w:rsid w:val="00D200F9"/>
    <w:rsid w:val="00D257DC"/>
    <w:rsid w:val="00D42EDB"/>
    <w:rsid w:val="00D50809"/>
    <w:rsid w:val="00D519B5"/>
    <w:rsid w:val="00D57486"/>
    <w:rsid w:val="00D64AA2"/>
    <w:rsid w:val="00D76B65"/>
    <w:rsid w:val="00D777C2"/>
    <w:rsid w:val="00DA68F8"/>
    <w:rsid w:val="00DB5542"/>
    <w:rsid w:val="00DB5B1C"/>
    <w:rsid w:val="00DC0F17"/>
    <w:rsid w:val="00DD007E"/>
    <w:rsid w:val="00DE3132"/>
    <w:rsid w:val="00DE6982"/>
    <w:rsid w:val="00DF0486"/>
    <w:rsid w:val="00DF570E"/>
    <w:rsid w:val="00E10B72"/>
    <w:rsid w:val="00E156DA"/>
    <w:rsid w:val="00E30EE6"/>
    <w:rsid w:val="00E350C3"/>
    <w:rsid w:val="00E36178"/>
    <w:rsid w:val="00E46285"/>
    <w:rsid w:val="00E51E77"/>
    <w:rsid w:val="00E673F5"/>
    <w:rsid w:val="00E7300E"/>
    <w:rsid w:val="00E747CC"/>
    <w:rsid w:val="00E83538"/>
    <w:rsid w:val="00E921F0"/>
    <w:rsid w:val="00E929CF"/>
    <w:rsid w:val="00E97EC7"/>
    <w:rsid w:val="00EA46B1"/>
    <w:rsid w:val="00EA46D1"/>
    <w:rsid w:val="00EA58B4"/>
    <w:rsid w:val="00EA5DA4"/>
    <w:rsid w:val="00EA5F62"/>
    <w:rsid w:val="00EC512F"/>
    <w:rsid w:val="00EC6AB3"/>
    <w:rsid w:val="00ED7466"/>
    <w:rsid w:val="00EE346A"/>
    <w:rsid w:val="00EE696B"/>
    <w:rsid w:val="00EF0B15"/>
    <w:rsid w:val="00EF286B"/>
    <w:rsid w:val="00F0269A"/>
    <w:rsid w:val="00F05B26"/>
    <w:rsid w:val="00F15A90"/>
    <w:rsid w:val="00F34DC9"/>
    <w:rsid w:val="00F3591B"/>
    <w:rsid w:val="00F35D52"/>
    <w:rsid w:val="00F366E6"/>
    <w:rsid w:val="00F466E2"/>
    <w:rsid w:val="00F46E84"/>
    <w:rsid w:val="00F56378"/>
    <w:rsid w:val="00F66B7D"/>
    <w:rsid w:val="00F739EA"/>
    <w:rsid w:val="00F7561F"/>
    <w:rsid w:val="00F83F8B"/>
    <w:rsid w:val="00F97827"/>
    <w:rsid w:val="00FA18E5"/>
    <w:rsid w:val="00FA66A3"/>
    <w:rsid w:val="00FB69DF"/>
    <w:rsid w:val="00FC0521"/>
    <w:rsid w:val="00FC2EDD"/>
    <w:rsid w:val="00FD24D9"/>
    <w:rsid w:val="00FD460C"/>
    <w:rsid w:val="00FD474F"/>
    <w:rsid w:val="00FF4986"/>
    <w:rsid w:val="01CE4CC3"/>
    <w:rsid w:val="0702336A"/>
    <w:rsid w:val="0B164359"/>
    <w:rsid w:val="0BBB4859"/>
    <w:rsid w:val="0E144031"/>
    <w:rsid w:val="12F05C86"/>
    <w:rsid w:val="16C91322"/>
    <w:rsid w:val="28E217F2"/>
    <w:rsid w:val="29B52C1C"/>
    <w:rsid w:val="2BA41B5B"/>
    <w:rsid w:val="318B38A4"/>
    <w:rsid w:val="32614147"/>
    <w:rsid w:val="32F269F5"/>
    <w:rsid w:val="39C56AE6"/>
    <w:rsid w:val="3C4C6E21"/>
    <w:rsid w:val="3FFF1892"/>
    <w:rsid w:val="418C3A25"/>
    <w:rsid w:val="5882474F"/>
    <w:rsid w:val="5C037599"/>
    <w:rsid w:val="65C86777"/>
    <w:rsid w:val="72810A2F"/>
    <w:rsid w:val="7C39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1DD61"/>
  <w15:docId w15:val="{6973D896-5972-43EA-8F1B-F31CB59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Revision"/>
    <w:hidden/>
    <w:uiPriority w:val="99"/>
    <w:semiHidden/>
    <w:rsid w:val="00814E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A6B06-CBFC-43DA-AD7E-142F15E4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266</cp:revision>
  <cp:lastPrinted>2023-02-16T04:02:00Z</cp:lastPrinted>
  <dcterms:created xsi:type="dcterms:W3CDTF">2018-01-21T05:40:00Z</dcterms:created>
  <dcterms:modified xsi:type="dcterms:W3CDTF">2024-02-25T02:23:00Z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