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FC11" w14:textId="77777777" w:rsidR="008942C8" w:rsidRDefault="008942C8" w:rsidP="008237ED">
      <w:pPr>
        <w:adjustRightInd w:val="0"/>
        <w:spacing w:line="560" w:lineRule="exact"/>
        <w:ind w:rightChars="-27" w:right="-57"/>
        <w:jc w:val="center"/>
        <w:rPr>
          <w:rFonts w:ascii="小标宋" w:eastAsia="小标宋" w:hAnsi="Times New Roman"/>
          <w:color w:val="000000"/>
          <w:sz w:val="44"/>
          <w:szCs w:val="44"/>
        </w:rPr>
      </w:pPr>
    </w:p>
    <w:p w14:paraId="3D0F904D" w14:textId="4323C4F6" w:rsidR="00570A57" w:rsidRPr="008942C8" w:rsidRDefault="0069227F" w:rsidP="008942C8">
      <w:pPr>
        <w:adjustRightInd w:val="0"/>
        <w:spacing w:line="560" w:lineRule="exact"/>
        <w:jc w:val="center"/>
        <w:rPr>
          <w:rFonts w:ascii="小标宋" w:eastAsia="小标宋" w:hAnsi="Times New Roman"/>
          <w:color w:val="000000"/>
          <w:sz w:val="44"/>
          <w:szCs w:val="44"/>
        </w:rPr>
      </w:pPr>
      <w:r w:rsidRPr="008942C8">
        <w:rPr>
          <w:rFonts w:ascii="小标宋" w:eastAsia="小标宋" w:hAnsi="Times New Roman" w:hint="eastAsia"/>
          <w:color w:val="000000"/>
          <w:sz w:val="44"/>
          <w:szCs w:val="44"/>
        </w:rPr>
        <w:t>北京共青团线上系统</w:t>
      </w:r>
    </w:p>
    <w:p w14:paraId="191FBCE1" w14:textId="6F195C85" w:rsidR="00570A57" w:rsidRDefault="0069227F" w:rsidP="008942C8">
      <w:pPr>
        <w:adjustRightInd w:val="0"/>
        <w:spacing w:line="560" w:lineRule="exact"/>
        <w:jc w:val="center"/>
        <w:rPr>
          <w:rFonts w:ascii="小标宋" w:eastAsia="小标宋" w:hAnsi="Times New Roman"/>
          <w:color w:val="000000"/>
          <w:sz w:val="44"/>
          <w:szCs w:val="44"/>
        </w:rPr>
      </w:pPr>
      <w:r w:rsidRPr="008942C8">
        <w:rPr>
          <w:rFonts w:ascii="小标宋" w:eastAsia="小标宋" w:hAnsi="Times New Roman" w:hint="eastAsia"/>
          <w:color w:val="000000"/>
          <w:sz w:val="44"/>
          <w:szCs w:val="44"/>
        </w:rPr>
        <w:t>毕业学生团员组织关系转接工作指引</w:t>
      </w:r>
    </w:p>
    <w:p w14:paraId="3AFF4D08" w14:textId="77777777" w:rsidR="008942C8" w:rsidRPr="008942C8" w:rsidRDefault="008942C8" w:rsidP="008942C8">
      <w:pPr>
        <w:adjustRightInd w:val="0"/>
        <w:spacing w:line="560" w:lineRule="exact"/>
        <w:jc w:val="center"/>
        <w:rPr>
          <w:rFonts w:ascii="小标宋" w:eastAsia="小标宋" w:hAnsi="Times New Roman"/>
          <w:color w:val="000000"/>
          <w:sz w:val="44"/>
          <w:szCs w:val="44"/>
        </w:rPr>
      </w:pPr>
    </w:p>
    <w:p w14:paraId="1BC8275A" w14:textId="2DB4725E" w:rsidR="00570A57" w:rsidRPr="008942C8" w:rsidRDefault="008942C8" w:rsidP="008237ED">
      <w:pPr>
        <w:spacing w:line="520" w:lineRule="exact"/>
        <w:ind w:firstLineChars="200" w:firstLine="640"/>
        <w:rPr>
          <w:rFonts w:ascii="黑体" w:eastAsia="黑体" w:hAnsi="黑体"/>
          <w:sz w:val="32"/>
          <w:szCs w:val="32"/>
        </w:rPr>
      </w:pPr>
      <w:r>
        <w:rPr>
          <w:rFonts w:ascii="黑体" w:eastAsia="黑体" w:hAnsi="黑体" w:hint="eastAsia"/>
          <w:sz w:val="32"/>
          <w:szCs w:val="32"/>
        </w:rPr>
        <w:t>一</w:t>
      </w:r>
      <w:r w:rsidR="008237ED" w:rsidRPr="008942C8">
        <w:rPr>
          <w:rFonts w:ascii="黑体" w:eastAsia="黑体" w:hAnsi="黑体" w:hint="eastAsia"/>
          <w:sz w:val="32"/>
          <w:szCs w:val="32"/>
        </w:rPr>
        <w:t>、</w:t>
      </w:r>
      <w:r w:rsidR="0069227F" w:rsidRPr="008942C8">
        <w:rPr>
          <w:rFonts w:ascii="黑体" w:eastAsia="黑体" w:hAnsi="黑体" w:hint="eastAsia"/>
          <w:sz w:val="32"/>
          <w:szCs w:val="32"/>
        </w:rPr>
        <w:t>毕业时间标记</w:t>
      </w:r>
    </w:p>
    <w:p w14:paraId="689A56E6" w14:textId="78861070" w:rsidR="00570A57" w:rsidRPr="008942C8" w:rsidRDefault="00473C47" w:rsidP="008237ED">
      <w:pPr>
        <w:spacing w:line="520" w:lineRule="exact"/>
        <w:ind w:firstLineChars="200" w:firstLine="640"/>
        <w:rPr>
          <w:rFonts w:ascii="Times New Roman" w:eastAsia="仿宋_GB2312" w:hAnsi="Times New Roman"/>
          <w:sz w:val="32"/>
          <w:szCs w:val="32"/>
        </w:rPr>
      </w:pPr>
      <w:r w:rsidRPr="008942C8">
        <w:rPr>
          <w:rFonts w:ascii="Times New Roman" w:eastAsia="仿宋_GB2312" w:hAnsi="Times New Roman" w:hint="eastAsia"/>
          <w:sz w:val="32"/>
          <w:szCs w:val="32"/>
        </w:rPr>
        <w:t>各</w:t>
      </w:r>
      <w:r w:rsidR="00CD3EAF">
        <w:rPr>
          <w:rFonts w:ascii="Times New Roman" w:eastAsia="仿宋_GB2312" w:hAnsi="Times New Roman" w:hint="eastAsia"/>
          <w:sz w:val="32"/>
          <w:szCs w:val="32"/>
        </w:rPr>
        <w:t>学院需</w:t>
      </w:r>
      <w:r w:rsidR="0069227F" w:rsidRPr="008942C8">
        <w:rPr>
          <w:rFonts w:ascii="Times New Roman" w:eastAsia="仿宋_GB2312" w:hAnsi="Times New Roman" w:hint="eastAsia"/>
          <w:sz w:val="32"/>
          <w:szCs w:val="32"/>
        </w:rPr>
        <w:t>在</w:t>
      </w:r>
      <w:r w:rsidR="0069227F" w:rsidRPr="008942C8">
        <w:rPr>
          <w:rFonts w:ascii="Times New Roman" w:eastAsia="仿宋_GB2312" w:hAnsi="Times New Roman" w:hint="eastAsia"/>
          <w:sz w:val="32"/>
          <w:szCs w:val="32"/>
        </w:rPr>
        <w:t>6</w:t>
      </w:r>
      <w:r w:rsidR="0069227F" w:rsidRPr="008942C8">
        <w:rPr>
          <w:rFonts w:ascii="Times New Roman" w:eastAsia="仿宋_GB2312" w:hAnsi="Times New Roman" w:hint="eastAsia"/>
          <w:sz w:val="32"/>
          <w:szCs w:val="32"/>
        </w:rPr>
        <w:t>月</w:t>
      </w:r>
      <w:r w:rsidR="004023E5">
        <w:rPr>
          <w:rFonts w:ascii="Times New Roman" w:eastAsia="仿宋_GB2312" w:hAnsi="Times New Roman"/>
          <w:sz w:val="32"/>
          <w:szCs w:val="32"/>
        </w:rPr>
        <w:t>19</w:t>
      </w:r>
      <w:r w:rsidR="0069227F" w:rsidRPr="008942C8">
        <w:rPr>
          <w:rFonts w:ascii="Times New Roman" w:eastAsia="仿宋_GB2312" w:hAnsi="Times New Roman" w:hint="eastAsia"/>
          <w:sz w:val="32"/>
          <w:szCs w:val="32"/>
        </w:rPr>
        <w:t>日前完成所有毕业生毕业时间标记和统计，延迟毕业的学生团员应转入相应毕业年份的团支部统一管理。团支部内毕业生毕业时间不统一的，由团支部标记为“毕业时间不统一”，然后单独标记出</w:t>
      </w:r>
      <w:r w:rsidR="0069227F" w:rsidRPr="008942C8">
        <w:rPr>
          <w:rFonts w:ascii="Times New Roman" w:eastAsia="仿宋_GB2312" w:hAnsi="Times New Roman" w:hint="eastAsia"/>
          <w:sz w:val="32"/>
          <w:szCs w:val="32"/>
        </w:rPr>
        <w:t>202</w:t>
      </w:r>
      <w:r w:rsidR="006D67A5">
        <w:rPr>
          <w:rFonts w:ascii="Times New Roman" w:eastAsia="仿宋_GB2312" w:hAnsi="Times New Roman"/>
          <w:sz w:val="32"/>
          <w:szCs w:val="32"/>
        </w:rPr>
        <w:t>3</w:t>
      </w:r>
      <w:r w:rsidR="0069227F" w:rsidRPr="008942C8">
        <w:rPr>
          <w:rFonts w:ascii="Times New Roman" w:eastAsia="仿宋_GB2312" w:hAnsi="Times New Roman" w:hint="eastAsia"/>
          <w:sz w:val="32"/>
          <w:szCs w:val="32"/>
        </w:rPr>
        <w:t>年的毕业学生。</w:t>
      </w:r>
    </w:p>
    <w:p w14:paraId="0404A008" w14:textId="4E246530" w:rsidR="00570A57" w:rsidRPr="008942C8" w:rsidRDefault="00CD3EAF" w:rsidP="008237ED">
      <w:pPr>
        <w:spacing w:line="520" w:lineRule="exact"/>
        <w:ind w:firstLineChars="200" w:firstLine="640"/>
        <w:rPr>
          <w:rFonts w:ascii="黑体" w:eastAsia="黑体" w:hAnsi="黑体"/>
          <w:sz w:val="32"/>
          <w:szCs w:val="32"/>
        </w:rPr>
      </w:pPr>
      <w:r>
        <w:rPr>
          <w:rFonts w:ascii="黑体" w:eastAsia="黑体" w:hAnsi="黑体" w:hint="eastAsia"/>
          <w:sz w:val="32"/>
          <w:szCs w:val="32"/>
        </w:rPr>
        <w:t>二</w:t>
      </w:r>
      <w:r w:rsidR="008237ED" w:rsidRPr="008942C8">
        <w:rPr>
          <w:rFonts w:ascii="黑体" w:eastAsia="黑体" w:hAnsi="黑体" w:hint="eastAsia"/>
          <w:sz w:val="32"/>
          <w:szCs w:val="32"/>
        </w:rPr>
        <w:t>、</w:t>
      </w:r>
      <w:r w:rsidR="0069227F" w:rsidRPr="008942C8">
        <w:rPr>
          <w:rFonts w:ascii="黑体" w:eastAsia="黑体" w:hAnsi="黑体" w:hint="eastAsia"/>
          <w:sz w:val="32"/>
          <w:szCs w:val="32"/>
        </w:rPr>
        <w:t>转接类型</w:t>
      </w:r>
    </w:p>
    <w:p w14:paraId="407C0AA7" w14:textId="58D95A12" w:rsidR="00570A57" w:rsidRPr="008942C8" w:rsidRDefault="0069227F" w:rsidP="008237ED">
      <w:pPr>
        <w:spacing w:line="520" w:lineRule="exact"/>
        <w:ind w:firstLineChars="200" w:firstLine="643"/>
        <w:rPr>
          <w:rFonts w:ascii="Times New Roman" w:eastAsia="仿宋_GB2312" w:hAnsi="Times New Roman"/>
          <w:sz w:val="32"/>
          <w:szCs w:val="32"/>
        </w:rPr>
      </w:pPr>
      <w:r w:rsidRPr="008942C8">
        <w:rPr>
          <w:rFonts w:ascii="Times New Roman" w:eastAsia="仿宋_GB2312" w:hAnsi="Times New Roman" w:hint="eastAsia"/>
          <w:b/>
          <w:bCs/>
          <w:sz w:val="32"/>
          <w:szCs w:val="32"/>
        </w:rPr>
        <w:t>1</w:t>
      </w:r>
      <w:r w:rsidR="008237ED" w:rsidRPr="008942C8">
        <w:rPr>
          <w:rFonts w:ascii="Times New Roman" w:eastAsia="仿宋_GB2312" w:hAnsi="Times New Roman" w:hint="eastAsia"/>
          <w:b/>
          <w:bCs/>
          <w:sz w:val="32"/>
          <w:szCs w:val="32"/>
        </w:rPr>
        <w:t>．</w:t>
      </w:r>
      <w:r w:rsidRPr="008942C8">
        <w:rPr>
          <w:rFonts w:ascii="Times New Roman" w:eastAsia="仿宋_GB2312" w:hAnsi="Times New Roman" w:hint="eastAsia"/>
          <w:b/>
          <w:bCs/>
          <w:sz w:val="32"/>
          <w:szCs w:val="32"/>
        </w:rPr>
        <w:t>升学的毕业学生团员：</w:t>
      </w:r>
      <w:r w:rsidR="00CD3EAF" w:rsidRPr="00CD3EAF">
        <w:rPr>
          <w:rFonts w:ascii="Times New Roman" w:eastAsia="仿宋_GB2312" w:hAnsi="Times New Roman" w:hint="eastAsia"/>
          <w:sz w:val="32"/>
          <w:szCs w:val="32"/>
        </w:rPr>
        <w:t>各</w:t>
      </w:r>
      <w:r w:rsidR="00CD3EAF">
        <w:rPr>
          <w:rFonts w:ascii="Times New Roman" w:eastAsia="仿宋_GB2312" w:hAnsi="Times New Roman" w:hint="eastAsia"/>
          <w:sz w:val="32"/>
          <w:szCs w:val="32"/>
        </w:rPr>
        <w:t>学院团委</w:t>
      </w:r>
      <w:r w:rsidRPr="008942C8">
        <w:rPr>
          <w:rFonts w:ascii="Times New Roman" w:eastAsia="仿宋_GB2312" w:hAnsi="Times New Roman" w:hint="eastAsia"/>
          <w:sz w:val="32"/>
          <w:szCs w:val="32"/>
        </w:rPr>
        <w:t>于</w:t>
      </w:r>
      <w:r w:rsidRPr="00CD3EAF">
        <w:rPr>
          <w:rFonts w:ascii="Times New Roman" w:eastAsia="仿宋_GB2312" w:hAnsi="Times New Roman" w:hint="eastAsia"/>
          <w:b/>
          <w:bCs/>
          <w:sz w:val="32"/>
          <w:szCs w:val="32"/>
        </w:rPr>
        <w:t>新生入学后</w:t>
      </w:r>
      <w:r w:rsidRPr="00CD3EAF">
        <w:rPr>
          <w:rFonts w:ascii="Times New Roman" w:eastAsia="仿宋_GB2312" w:hAnsi="Times New Roman" w:hint="eastAsia"/>
          <w:b/>
          <w:bCs/>
          <w:sz w:val="32"/>
          <w:szCs w:val="32"/>
        </w:rPr>
        <w:t>1</w:t>
      </w:r>
      <w:r w:rsidRPr="00CD3EAF">
        <w:rPr>
          <w:rFonts w:ascii="Times New Roman" w:eastAsia="仿宋_GB2312" w:hAnsi="Times New Roman" w:hint="eastAsia"/>
          <w:b/>
          <w:bCs/>
          <w:sz w:val="32"/>
          <w:szCs w:val="32"/>
        </w:rPr>
        <w:t>个月内</w:t>
      </w:r>
      <w:r w:rsidRPr="008942C8">
        <w:rPr>
          <w:rFonts w:ascii="Times New Roman" w:eastAsia="仿宋_GB2312" w:hAnsi="Times New Roman" w:hint="eastAsia"/>
          <w:sz w:val="32"/>
          <w:szCs w:val="32"/>
        </w:rPr>
        <w:t>，在北京共青团线上系统上建立新生所属团组织，并及时将新入学的学生团员组织关系转入。原就读学校团组织和团员本人也可在录取学校新生团组织创建后，登录北京共青团线上系统申请将组织关系转出。</w:t>
      </w:r>
    </w:p>
    <w:p w14:paraId="71B187E6" w14:textId="77777777" w:rsidR="00570A57" w:rsidRPr="008942C8" w:rsidRDefault="0069227F" w:rsidP="008237ED">
      <w:pPr>
        <w:spacing w:line="520" w:lineRule="exact"/>
        <w:ind w:firstLineChars="200" w:firstLine="640"/>
        <w:rPr>
          <w:rFonts w:ascii="Times New Roman" w:eastAsia="仿宋_GB2312" w:hAnsi="Times New Roman"/>
          <w:sz w:val="32"/>
          <w:szCs w:val="32"/>
        </w:rPr>
      </w:pPr>
      <w:r w:rsidRPr="008942C8">
        <w:rPr>
          <w:rFonts w:ascii="Times New Roman" w:eastAsia="仿宋_GB2312" w:hAnsi="Times New Roman" w:hint="eastAsia"/>
          <w:sz w:val="32"/>
          <w:szCs w:val="32"/>
        </w:rPr>
        <w:t>注意：原就读学校团组织不得将已升学的毕业学生团员组织关系转至团员居住地或户籍所在地团组织。</w:t>
      </w:r>
    </w:p>
    <w:p w14:paraId="42B77D96" w14:textId="2F47CD30" w:rsidR="00570A57" w:rsidRPr="008942C8" w:rsidRDefault="0069227F" w:rsidP="008237ED">
      <w:pPr>
        <w:spacing w:line="520" w:lineRule="exact"/>
        <w:ind w:firstLineChars="200" w:firstLine="643"/>
        <w:rPr>
          <w:rFonts w:ascii="Times New Roman" w:eastAsia="仿宋_GB2312" w:hAnsi="Times New Roman"/>
          <w:sz w:val="32"/>
          <w:szCs w:val="32"/>
        </w:rPr>
      </w:pPr>
      <w:r w:rsidRPr="008942C8">
        <w:rPr>
          <w:rFonts w:ascii="Times New Roman" w:eastAsia="仿宋_GB2312" w:hAnsi="Times New Roman" w:hint="eastAsia"/>
          <w:b/>
          <w:bCs/>
          <w:sz w:val="32"/>
          <w:szCs w:val="32"/>
        </w:rPr>
        <w:t>2</w:t>
      </w:r>
      <w:r w:rsidR="008237ED" w:rsidRPr="008942C8">
        <w:rPr>
          <w:rFonts w:ascii="Times New Roman" w:eastAsia="仿宋_GB2312" w:hAnsi="Times New Roman" w:hint="eastAsia"/>
          <w:b/>
          <w:bCs/>
          <w:sz w:val="32"/>
          <w:szCs w:val="32"/>
        </w:rPr>
        <w:t>．</w:t>
      </w:r>
      <w:r w:rsidRPr="008942C8">
        <w:rPr>
          <w:rFonts w:ascii="Times New Roman" w:eastAsia="仿宋_GB2312" w:hAnsi="Times New Roman" w:hint="eastAsia"/>
          <w:b/>
          <w:bCs/>
          <w:sz w:val="32"/>
          <w:szCs w:val="32"/>
        </w:rPr>
        <w:t>已落实工作单位（含自主创业）的毕业学生团员：</w:t>
      </w:r>
      <w:r w:rsidRPr="008942C8">
        <w:rPr>
          <w:rFonts w:ascii="Times New Roman" w:eastAsia="仿宋_GB2312" w:hAnsi="Times New Roman" w:hint="eastAsia"/>
          <w:sz w:val="32"/>
          <w:szCs w:val="32"/>
        </w:rPr>
        <w:t>由</w:t>
      </w:r>
      <w:r w:rsidR="00CD3EAF">
        <w:rPr>
          <w:rFonts w:ascii="Times New Roman" w:eastAsia="仿宋_GB2312" w:hAnsi="Times New Roman" w:hint="eastAsia"/>
          <w:sz w:val="32"/>
          <w:szCs w:val="32"/>
        </w:rPr>
        <w:t>基层团支部</w:t>
      </w:r>
      <w:r w:rsidRPr="008942C8">
        <w:rPr>
          <w:rFonts w:ascii="Times New Roman" w:eastAsia="仿宋_GB2312" w:hAnsi="Times New Roman" w:hint="eastAsia"/>
          <w:sz w:val="32"/>
          <w:szCs w:val="32"/>
        </w:rPr>
        <w:t>、毕业后工作单位团组织或团员个人通过北京共青团线上系统申请将组织关系转至工作单位团组织。</w:t>
      </w:r>
    </w:p>
    <w:p w14:paraId="1459C73A" w14:textId="77777777" w:rsidR="00570A57" w:rsidRPr="008942C8" w:rsidRDefault="0069227F">
      <w:pPr>
        <w:widowControl/>
        <w:spacing w:line="560" w:lineRule="exact"/>
        <w:ind w:firstLineChars="200" w:firstLine="640"/>
        <w:rPr>
          <w:rFonts w:ascii="Times New Roman" w:eastAsia="仿宋_GB2312" w:hAnsi="Times New Roman"/>
          <w:sz w:val="32"/>
          <w:szCs w:val="32"/>
        </w:rPr>
      </w:pPr>
      <w:r w:rsidRPr="008942C8">
        <w:rPr>
          <w:rFonts w:ascii="Times New Roman" w:eastAsia="仿宋_GB2312" w:hAnsi="Times New Roman" w:hint="eastAsia"/>
          <w:sz w:val="32"/>
          <w:szCs w:val="32"/>
        </w:rPr>
        <w:t>注意：①工作单位尚未建立团组织的，应转至其工作单位所在地的乡镇（街道）学社衔接临时团支部，工作单位所在地的乡镇（街道）团（工）委要结合学社衔接临时团支部内团员组成情况推动相关符合建团条件的工作单位建立团组织。②乡镇（街道）学社衔接临时团支部的团员组织关系</w:t>
      </w:r>
      <w:r w:rsidRPr="008942C8">
        <w:rPr>
          <w:rFonts w:ascii="Times New Roman" w:eastAsia="仿宋_GB2312" w:hAnsi="Times New Roman" w:hint="eastAsia"/>
          <w:sz w:val="32"/>
          <w:szCs w:val="32"/>
        </w:rPr>
        <w:lastRenderedPageBreak/>
        <w:t>可保留</w:t>
      </w:r>
      <w:r w:rsidRPr="008942C8">
        <w:rPr>
          <w:rFonts w:ascii="Times New Roman" w:eastAsia="仿宋_GB2312" w:hAnsi="Times New Roman" w:hint="eastAsia"/>
          <w:sz w:val="32"/>
          <w:szCs w:val="32"/>
        </w:rPr>
        <w:t>6</w:t>
      </w:r>
      <w:r w:rsidRPr="008942C8">
        <w:rPr>
          <w:rFonts w:ascii="Times New Roman" w:eastAsia="仿宋_GB2312" w:hAnsi="Times New Roman" w:hint="eastAsia"/>
          <w:sz w:val="32"/>
          <w:szCs w:val="32"/>
        </w:rPr>
        <w:t>个月，最长不超过一年，要按实际情况及时转接或及时转入经常居住地、户籍地所在的村和社区团组织。</w:t>
      </w:r>
    </w:p>
    <w:p w14:paraId="533CA67B" w14:textId="032293C1" w:rsidR="00570A57" w:rsidRPr="008942C8" w:rsidRDefault="0069227F" w:rsidP="008237ED">
      <w:pPr>
        <w:widowControl/>
        <w:spacing w:line="560" w:lineRule="exact"/>
        <w:ind w:firstLineChars="200" w:firstLine="643"/>
        <w:rPr>
          <w:rFonts w:ascii="Times New Roman" w:eastAsia="仿宋_GB2312" w:hAnsi="Times New Roman"/>
          <w:sz w:val="32"/>
          <w:szCs w:val="32"/>
        </w:rPr>
      </w:pPr>
      <w:r w:rsidRPr="008942C8">
        <w:rPr>
          <w:rFonts w:ascii="Times New Roman" w:eastAsia="仿宋_GB2312" w:hAnsi="Times New Roman" w:hint="eastAsia"/>
          <w:b/>
          <w:bCs/>
          <w:sz w:val="32"/>
          <w:szCs w:val="32"/>
        </w:rPr>
        <w:t>3</w:t>
      </w:r>
      <w:r w:rsidR="008237ED" w:rsidRPr="008942C8">
        <w:rPr>
          <w:rFonts w:ascii="Times New Roman" w:eastAsia="仿宋_GB2312" w:hAnsi="Times New Roman" w:hint="eastAsia"/>
          <w:b/>
          <w:bCs/>
          <w:sz w:val="32"/>
          <w:szCs w:val="32"/>
        </w:rPr>
        <w:t>．</w:t>
      </w:r>
      <w:r w:rsidRPr="008942C8">
        <w:rPr>
          <w:rFonts w:ascii="Times New Roman" w:eastAsia="仿宋_GB2312" w:hAnsi="Times New Roman" w:hint="eastAsia"/>
          <w:b/>
          <w:bCs/>
          <w:sz w:val="32"/>
          <w:szCs w:val="32"/>
        </w:rPr>
        <w:t>参军入伍（涉密单位）的毕业学生团员：</w:t>
      </w:r>
      <w:r w:rsidR="00CD3EAF">
        <w:rPr>
          <w:rFonts w:ascii="Times New Roman" w:eastAsia="仿宋_GB2312" w:hAnsi="Times New Roman" w:hint="eastAsia"/>
          <w:sz w:val="32"/>
          <w:szCs w:val="32"/>
        </w:rPr>
        <w:t>各基层团支部</w:t>
      </w:r>
      <w:r w:rsidRPr="008942C8">
        <w:rPr>
          <w:rFonts w:ascii="Times New Roman" w:eastAsia="仿宋_GB2312" w:hAnsi="Times New Roman" w:hint="eastAsia"/>
          <w:sz w:val="32"/>
          <w:szCs w:val="32"/>
        </w:rPr>
        <w:t>或团员本人在北京共青团线上系统上发起组织关系转接申请，点选“参军入伍”或“涉密单位”，该团员组织关系将进入专属库集中进行管理。转往涉密单位工作的情况参照此流程办理。</w:t>
      </w:r>
    </w:p>
    <w:p w14:paraId="58CB8F2E" w14:textId="1678A3F0" w:rsidR="00570A57" w:rsidRPr="008942C8" w:rsidRDefault="0069227F">
      <w:pPr>
        <w:widowControl/>
        <w:spacing w:line="560" w:lineRule="exact"/>
        <w:ind w:firstLineChars="200" w:firstLine="643"/>
        <w:rPr>
          <w:rFonts w:ascii="仿宋" w:eastAsia="仿宋" w:hAnsi="仿宋" w:cs="仿宋"/>
          <w:sz w:val="32"/>
          <w:szCs w:val="32"/>
        </w:rPr>
      </w:pPr>
      <w:r w:rsidRPr="008942C8">
        <w:rPr>
          <w:rFonts w:ascii="仿宋" w:eastAsia="仿宋" w:hAnsi="仿宋" w:cs="仿宋" w:hint="eastAsia"/>
          <w:b/>
          <w:bCs/>
          <w:color w:val="000000"/>
          <w:kern w:val="0"/>
          <w:sz w:val="32"/>
          <w:szCs w:val="32"/>
          <w:lang w:bidi="ar"/>
        </w:rPr>
        <w:t>4</w:t>
      </w:r>
      <w:r w:rsidR="008237ED" w:rsidRPr="008942C8">
        <w:rPr>
          <w:rFonts w:ascii="仿宋" w:eastAsia="仿宋" w:hAnsi="仿宋" w:cs="仿宋" w:hint="eastAsia"/>
          <w:b/>
          <w:bCs/>
          <w:color w:val="000000"/>
          <w:kern w:val="0"/>
          <w:sz w:val="32"/>
          <w:szCs w:val="32"/>
          <w:lang w:bidi="ar"/>
        </w:rPr>
        <w:t>．</w:t>
      </w:r>
      <w:r w:rsidRPr="008942C8">
        <w:rPr>
          <w:rFonts w:ascii="Times New Roman" w:eastAsia="仿宋_GB2312" w:hAnsi="Times New Roman" w:hint="eastAsia"/>
          <w:b/>
          <w:bCs/>
          <w:sz w:val="32"/>
          <w:szCs w:val="32"/>
        </w:rPr>
        <w:t>未升学或未落实就业去向的毕业学生团员：</w:t>
      </w:r>
      <w:r w:rsidRPr="008942C8">
        <w:rPr>
          <w:rFonts w:ascii="Times New Roman" w:eastAsia="仿宋_GB2312" w:hAnsi="Times New Roman" w:hint="eastAsia"/>
          <w:sz w:val="32"/>
          <w:szCs w:val="32"/>
        </w:rPr>
        <w:t>①应将组织关系转至居住地或户籍地所在乡镇（街道）学社衔接临时团支部（优先转至居住地），团组织应主动加强联系服务，持续关注其就业动向，及时跟进做好组织关系转接或及时转入经常居住地、户籍地所在的村和社区团组织。②有特殊情况的可在原学校保留组织关系</w:t>
      </w:r>
      <w:r w:rsidRPr="008942C8">
        <w:rPr>
          <w:rFonts w:ascii="Times New Roman" w:eastAsia="仿宋_GB2312" w:hAnsi="Times New Roman" w:hint="eastAsia"/>
          <w:sz w:val="32"/>
          <w:szCs w:val="32"/>
        </w:rPr>
        <w:t>6</w:t>
      </w:r>
      <w:r w:rsidRPr="008942C8">
        <w:rPr>
          <w:rFonts w:ascii="Times New Roman" w:eastAsia="仿宋_GB2312" w:hAnsi="Times New Roman" w:hint="eastAsia"/>
          <w:sz w:val="32"/>
          <w:szCs w:val="32"/>
        </w:rPr>
        <w:t>个月，最长不超过</w:t>
      </w:r>
      <w:r w:rsidRPr="008942C8">
        <w:rPr>
          <w:rFonts w:ascii="Times New Roman" w:eastAsia="仿宋_GB2312" w:hAnsi="Times New Roman" w:hint="eastAsia"/>
          <w:sz w:val="32"/>
          <w:szCs w:val="32"/>
        </w:rPr>
        <w:t>1</w:t>
      </w:r>
      <w:r w:rsidRPr="008942C8">
        <w:rPr>
          <w:rFonts w:ascii="Times New Roman" w:eastAsia="仿宋_GB2312" w:hAnsi="Times New Roman" w:hint="eastAsia"/>
          <w:sz w:val="32"/>
          <w:szCs w:val="32"/>
        </w:rPr>
        <w:t>年，符合条件的应当及时转出，组织关系保留在学校期间应转入相应毕业年份的团支部统一管理。</w:t>
      </w:r>
    </w:p>
    <w:p w14:paraId="634E1C80" w14:textId="70977F2E" w:rsidR="003C6F0D" w:rsidRPr="008942C8" w:rsidRDefault="0069227F" w:rsidP="003C6F0D">
      <w:pPr>
        <w:widowControl/>
        <w:spacing w:line="560" w:lineRule="exact"/>
        <w:ind w:firstLineChars="200" w:firstLine="643"/>
        <w:rPr>
          <w:rFonts w:ascii="Times New Roman" w:eastAsia="仿宋_GB2312" w:hAnsi="Times New Roman"/>
          <w:sz w:val="32"/>
          <w:szCs w:val="32"/>
        </w:rPr>
      </w:pPr>
      <w:r w:rsidRPr="008942C8">
        <w:rPr>
          <w:rFonts w:ascii="Times New Roman" w:eastAsia="仿宋_GB2312" w:hAnsi="Times New Roman" w:hint="eastAsia"/>
          <w:b/>
          <w:bCs/>
          <w:sz w:val="32"/>
          <w:szCs w:val="32"/>
        </w:rPr>
        <w:t>5</w:t>
      </w:r>
      <w:r w:rsidR="003C6F0D" w:rsidRPr="008942C8">
        <w:rPr>
          <w:rFonts w:ascii="Times New Roman" w:eastAsia="仿宋_GB2312" w:hAnsi="Times New Roman" w:hint="eastAsia"/>
          <w:b/>
          <w:bCs/>
          <w:sz w:val="32"/>
          <w:szCs w:val="32"/>
        </w:rPr>
        <w:t>．</w:t>
      </w:r>
      <w:r w:rsidRPr="008942C8">
        <w:rPr>
          <w:rFonts w:ascii="Times New Roman" w:eastAsia="仿宋_GB2312" w:hAnsi="Times New Roman" w:hint="eastAsia"/>
          <w:b/>
          <w:bCs/>
          <w:sz w:val="32"/>
          <w:szCs w:val="32"/>
        </w:rPr>
        <w:t>出国（境）学习生活的毕业学生团员：</w:t>
      </w:r>
      <w:r w:rsidRPr="008942C8">
        <w:rPr>
          <w:rFonts w:ascii="Times New Roman" w:eastAsia="仿宋_GB2312" w:hAnsi="Times New Roman" w:hint="eastAsia"/>
          <w:sz w:val="32"/>
          <w:szCs w:val="32"/>
        </w:rPr>
        <w:t>由出国（境）前所属团组织保留其组织关系，在北京共青团线上系统中编入“出国（境）学习研究团员团支部”集中进行管理。出国（境）团员集中的学校团组织，应当通过建立网上团员社群等方式加强联系服务。</w:t>
      </w:r>
    </w:p>
    <w:p w14:paraId="353CCB9C" w14:textId="77777777" w:rsidR="003C6F0D" w:rsidRPr="008942C8" w:rsidRDefault="003C6F0D" w:rsidP="003C6F0D">
      <w:pPr>
        <w:spacing w:line="520" w:lineRule="exact"/>
        <w:ind w:firstLineChars="200" w:firstLine="640"/>
        <w:rPr>
          <w:rFonts w:ascii="黑体" w:eastAsia="黑体" w:hAnsi="黑体"/>
          <w:sz w:val="32"/>
          <w:szCs w:val="32"/>
        </w:rPr>
      </w:pPr>
      <w:r w:rsidRPr="008942C8">
        <w:rPr>
          <w:rFonts w:ascii="黑体" w:eastAsia="黑体" w:hAnsi="黑体" w:hint="eastAsia"/>
          <w:sz w:val="32"/>
          <w:szCs w:val="32"/>
        </w:rPr>
        <w:t>四、</w:t>
      </w:r>
      <w:r w:rsidR="0069227F" w:rsidRPr="008942C8">
        <w:rPr>
          <w:rFonts w:ascii="黑体" w:eastAsia="黑体" w:hAnsi="黑体" w:hint="eastAsia"/>
          <w:sz w:val="32"/>
          <w:szCs w:val="32"/>
        </w:rPr>
        <w:t>时间安排</w:t>
      </w:r>
    </w:p>
    <w:p w14:paraId="34FB2859" w14:textId="46B552F8" w:rsidR="00570A57" w:rsidRPr="008942C8" w:rsidRDefault="0069227F" w:rsidP="003C6F0D">
      <w:pPr>
        <w:spacing w:line="520" w:lineRule="exact"/>
        <w:ind w:firstLineChars="200" w:firstLine="643"/>
        <w:rPr>
          <w:rFonts w:ascii="黑体" w:eastAsia="黑体" w:hAnsi="黑体"/>
          <w:sz w:val="32"/>
          <w:szCs w:val="32"/>
        </w:rPr>
      </w:pPr>
      <w:r w:rsidRPr="008942C8">
        <w:rPr>
          <w:rFonts w:ascii="Times New Roman" w:eastAsia="仿宋_GB2312" w:hAnsi="Times New Roman" w:hint="eastAsia"/>
          <w:b/>
          <w:bCs/>
          <w:sz w:val="32"/>
          <w:szCs w:val="32"/>
        </w:rPr>
        <w:t>1</w:t>
      </w:r>
      <w:r w:rsidR="003C6F0D" w:rsidRPr="008942C8">
        <w:rPr>
          <w:rFonts w:ascii="Times New Roman" w:eastAsia="仿宋_GB2312" w:hAnsi="Times New Roman" w:hint="eastAsia"/>
          <w:b/>
          <w:bCs/>
          <w:sz w:val="32"/>
          <w:szCs w:val="32"/>
        </w:rPr>
        <w:t>．</w:t>
      </w:r>
      <w:r w:rsidRPr="008942C8">
        <w:rPr>
          <w:rFonts w:ascii="Times New Roman" w:eastAsia="仿宋_GB2312" w:hAnsi="Times New Roman" w:hint="eastAsia"/>
          <w:b/>
          <w:bCs/>
          <w:sz w:val="32"/>
          <w:szCs w:val="32"/>
        </w:rPr>
        <w:t>申请期：</w:t>
      </w:r>
      <w:r w:rsidRPr="008942C8">
        <w:rPr>
          <w:rFonts w:ascii="Times New Roman" w:eastAsia="仿宋_GB2312" w:hAnsi="Times New Roman" w:hint="eastAsia"/>
          <w:sz w:val="32"/>
          <w:szCs w:val="32"/>
        </w:rPr>
        <w:t>8</w:t>
      </w:r>
      <w:r w:rsidRPr="008942C8">
        <w:rPr>
          <w:rFonts w:ascii="Times New Roman" w:eastAsia="仿宋_GB2312" w:hAnsi="Times New Roman" w:hint="eastAsia"/>
          <w:sz w:val="32"/>
          <w:szCs w:val="32"/>
        </w:rPr>
        <w:t>月</w:t>
      </w:r>
      <w:r w:rsidRPr="008942C8">
        <w:rPr>
          <w:rFonts w:ascii="Times New Roman" w:eastAsia="仿宋_GB2312" w:hAnsi="Times New Roman" w:hint="eastAsia"/>
          <w:sz w:val="32"/>
          <w:szCs w:val="32"/>
        </w:rPr>
        <w:t>31</w:t>
      </w:r>
      <w:r w:rsidRPr="008942C8">
        <w:rPr>
          <w:rFonts w:ascii="Times New Roman" w:eastAsia="仿宋_GB2312" w:hAnsi="Times New Roman" w:hint="eastAsia"/>
          <w:sz w:val="32"/>
          <w:szCs w:val="32"/>
        </w:rPr>
        <w:t>日前，发起方提出“学社衔接”转接申请，北京共青团线上系统暂不作强制性处理，在接收方未审核之前可随时撤销，接收方根据实际情况进行审核。</w:t>
      </w:r>
    </w:p>
    <w:p w14:paraId="2247A9F0" w14:textId="5DBF4332" w:rsidR="00570A57" w:rsidRPr="008942C8" w:rsidRDefault="0069227F">
      <w:pPr>
        <w:widowControl/>
        <w:spacing w:line="560" w:lineRule="exact"/>
        <w:ind w:firstLineChars="200" w:firstLine="643"/>
        <w:rPr>
          <w:rFonts w:ascii="仿宋" w:eastAsia="仿宋" w:hAnsi="仿宋" w:cs="仿宋"/>
          <w:sz w:val="32"/>
          <w:szCs w:val="32"/>
        </w:rPr>
      </w:pPr>
      <w:r w:rsidRPr="008942C8">
        <w:rPr>
          <w:rFonts w:ascii="Times New Roman" w:eastAsia="仿宋_GB2312" w:hAnsi="Times New Roman" w:hint="eastAsia"/>
          <w:b/>
          <w:bCs/>
          <w:sz w:val="32"/>
          <w:szCs w:val="32"/>
        </w:rPr>
        <w:lastRenderedPageBreak/>
        <w:t>2</w:t>
      </w:r>
      <w:r w:rsidR="003C6F0D" w:rsidRPr="008942C8">
        <w:rPr>
          <w:rFonts w:ascii="Times New Roman" w:eastAsia="仿宋_GB2312" w:hAnsi="Times New Roman" w:hint="eastAsia"/>
          <w:b/>
          <w:bCs/>
          <w:sz w:val="32"/>
          <w:szCs w:val="32"/>
        </w:rPr>
        <w:t>．</w:t>
      </w:r>
      <w:r w:rsidRPr="008942C8">
        <w:rPr>
          <w:rFonts w:ascii="Times New Roman" w:eastAsia="仿宋_GB2312" w:hAnsi="Times New Roman" w:hint="eastAsia"/>
          <w:b/>
          <w:bCs/>
          <w:sz w:val="32"/>
          <w:szCs w:val="32"/>
        </w:rPr>
        <w:t>审核期：</w:t>
      </w:r>
      <w:r w:rsidRPr="008942C8">
        <w:rPr>
          <w:rFonts w:ascii="Times New Roman" w:eastAsia="仿宋_GB2312" w:hAnsi="Times New Roman" w:hint="eastAsia"/>
          <w:sz w:val="32"/>
          <w:szCs w:val="32"/>
        </w:rPr>
        <w:t>9</w:t>
      </w:r>
      <w:r w:rsidRPr="008942C8">
        <w:rPr>
          <w:rFonts w:ascii="Times New Roman" w:eastAsia="仿宋_GB2312" w:hAnsi="Times New Roman" w:hint="eastAsia"/>
          <w:sz w:val="32"/>
          <w:szCs w:val="32"/>
        </w:rPr>
        <w:t>月</w:t>
      </w:r>
      <w:r w:rsidRPr="008942C8">
        <w:rPr>
          <w:rFonts w:ascii="Times New Roman" w:eastAsia="仿宋_GB2312" w:hAnsi="Times New Roman" w:hint="eastAsia"/>
          <w:sz w:val="32"/>
          <w:szCs w:val="32"/>
        </w:rPr>
        <w:t>1</w:t>
      </w:r>
      <w:r w:rsidRPr="008942C8">
        <w:rPr>
          <w:rFonts w:ascii="Times New Roman" w:eastAsia="仿宋_GB2312" w:hAnsi="Times New Roman" w:hint="eastAsia"/>
          <w:sz w:val="32"/>
          <w:szCs w:val="32"/>
        </w:rPr>
        <w:t>日至</w:t>
      </w:r>
      <w:r w:rsidRPr="008942C8">
        <w:rPr>
          <w:rFonts w:ascii="Times New Roman" w:eastAsia="仿宋_GB2312" w:hAnsi="Times New Roman" w:hint="eastAsia"/>
          <w:sz w:val="32"/>
          <w:szCs w:val="32"/>
        </w:rPr>
        <w:t>9</w:t>
      </w:r>
      <w:r w:rsidRPr="008942C8">
        <w:rPr>
          <w:rFonts w:ascii="Times New Roman" w:eastAsia="仿宋_GB2312" w:hAnsi="Times New Roman" w:hint="eastAsia"/>
          <w:sz w:val="32"/>
          <w:szCs w:val="32"/>
        </w:rPr>
        <w:t>月</w:t>
      </w:r>
      <w:r w:rsidRPr="008942C8">
        <w:rPr>
          <w:rFonts w:ascii="Times New Roman" w:eastAsia="仿宋_GB2312" w:hAnsi="Times New Roman" w:hint="eastAsia"/>
          <w:sz w:val="32"/>
          <w:szCs w:val="32"/>
        </w:rPr>
        <w:t>30</w:t>
      </w:r>
      <w:r w:rsidRPr="008942C8">
        <w:rPr>
          <w:rFonts w:ascii="Times New Roman" w:eastAsia="仿宋_GB2312" w:hAnsi="Times New Roman" w:hint="eastAsia"/>
          <w:sz w:val="32"/>
          <w:szCs w:val="32"/>
        </w:rPr>
        <w:t>日，各级团组织须对接收到的各类转接申请完成审核操作，已有确定就业单位的团组织可根据实际情况接收。</w:t>
      </w:r>
    </w:p>
    <w:p w14:paraId="324F1A3B" w14:textId="66ED0255" w:rsidR="00570A57" w:rsidRPr="008942C8" w:rsidRDefault="003C6F0D" w:rsidP="003C6F0D">
      <w:pPr>
        <w:widowControl/>
        <w:spacing w:line="560" w:lineRule="exact"/>
        <w:ind w:firstLineChars="200" w:firstLine="643"/>
        <w:rPr>
          <w:rFonts w:ascii="Times New Roman" w:eastAsia="仿宋_GB2312" w:hAnsi="Times New Roman"/>
          <w:sz w:val="32"/>
          <w:szCs w:val="32"/>
        </w:rPr>
      </w:pPr>
      <w:r w:rsidRPr="008942C8">
        <w:rPr>
          <w:rFonts w:ascii="Times New Roman" w:eastAsia="仿宋_GB2312" w:hAnsi="Times New Roman"/>
          <w:b/>
          <w:bCs/>
          <w:sz w:val="32"/>
          <w:szCs w:val="32"/>
        </w:rPr>
        <w:t>3</w:t>
      </w:r>
      <w:r w:rsidRPr="008942C8">
        <w:rPr>
          <w:rFonts w:ascii="Times New Roman" w:eastAsia="仿宋_GB2312" w:hAnsi="Times New Roman" w:hint="eastAsia"/>
          <w:b/>
          <w:bCs/>
          <w:sz w:val="32"/>
          <w:szCs w:val="32"/>
        </w:rPr>
        <w:t>．</w:t>
      </w:r>
      <w:r w:rsidR="0069227F" w:rsidRPr="008942C8">
        <w:rPr>
          <w:rFonts w:ascii="Times New Roman" w:eastAsia="仿宋_GB2312" w:hAnsi="Times New Roman" w:hint="eastAsia"/>
          <w:b/>
          <w:bCs/>
          <w:sz w:val="32"/>
          <w:szCs w:val="32"/>
        </w:rPr>
        <w:t>收尾期</w:t>
      </w:r>
      <w:r w:rsidRPr="008942C8">
        <w:rPr>
          <w:rFonts w:ascii="Times New Roman" w:eastAsia="仿宋_GB2312" w:hAnsi="Times New Roman" w:hint="eastAsia"/>
          <w:b/>
          <w:bCs/>
          <w:sz w:val="32"/>
          <w:szCs w:val="32"/>
        </w:rPr>
        <w:t>：</w:t>
      </w:r>
      <w:r w:rsidR="0069227F" w:rsidRPr="008942C8">
        <w:rPr>
          <w:rFonts w:ascii="Times New Roman" w:eastAsia="仿宋_GB2312" w:hAnsi="Times New Roman" w:hint="eastAsia"/>
          <w:sz w:val="32"/>
          <w:szCs w:val="32"/>
        </w:rPr>
        <w:t>9</w:t>
      </w:r>
      <w:r w:rsidR="0069227F" w:rsidRPr="008942C8">
        <w:rPr>
          <w:rFonts w:ascii="Times New Roman" w:eastAsia="仿宋_GB2312" w:hAnsi="Times New Roman" w:hint="eastAsia"/>
          <w:sz w:val="32"/>
          <w:szCs w:val="32"/>
        </w:rPr>
        <w:t>月</w:t>
      </w:r>
      <w:r w:rsidR="0069227F" w:rsidRPr="008942C8">
        <w:rPr>
          <w:rFonts w:ascii="Times New Roman" w:eastAsia="仿宋_GB2312" w:hAnsi="Times New Roman" w:hint="eastAsia"/>
          <w:sz w:val="32"/>
          <w:szCs w:val="32"/>
        </w:rPr>
        <w:t>30</w:t>
      </w:r>
      <w:r w:rsidR="0069227F" w:rsidRPr="008942C8">
        <w:rPr>
          <w:rFonts w:ascii="Times New Roman" w:eastAsia="仿宋_GB2312" w:hAnsi="Times New Roman" w:hint="eastAsia"/>
          <w:sz w:val="32"/>
          <w:szCs w:val="32"/>
        </w:rPr>
        <w:t>日之后，各级团组织发起的转接申请（含转往团中央“智慧团建”、广东、福建两地或由两地转入）若</w:t>
      </w:r>
      <w:r w:rsidR="0069227F" w:rsidRPr="008942C8">
        <w:rPr>
          <w:rFonts w:ascii="Times New Roman" w:eastAsia="仿宋_GB2312" w:hAnsi="Times New Roman" w:hint="eastAsia"/>
          <w:sz w:val="32"/>
          <w:szCs w:val="32"/>
        </w:rPr>
        <w:t>10</w:t>
      </w:r>
      <w:r w:rsidR="0069227F" w:rsidRPr="008942C8">
        <w:rPr>
          <w:rFonts w:ascii="Times New Roman" w:eastAsia="仿宋_GB2312" w:hAnsi="Times New Roman" w:hint="eastAsia"/>
          <w:sz w:val="32"/>
          <w:szCs w:val="32"/>
        </w:rPr>
        <w:t>天内未完成的，应加强沟通联系，需由原就读学校、毕业后工作单位团组织或团员个人再次发起组织关系转接。</w:t>
      </w:r>
      <w:r w:rsidR="0069227F" w:rsidRPr="008942C8">
        <w:rPr>
          <w:rFonts w:ascii="Times New Roman" w:eastAsia="仿宋_GB2312" w:hAnsi="Times New Roman" w:hint="eastAsia"/>
          <w:sz w:val="32"/>
          <w:szCs w:val="32"/>
        </w:rPr>
        <w:t>10</w:t>
      </w:r>
      <w:r w:rsidR="0069227F" w:rsidRPr="008942C8">
        <w:rPr>
          <w:rFonts w:ascii="Times New Roman" w:eastAsia="仿宋_GB2312" w:hAnsi="Times New Roman" w:hint="eastAsia"/>
          <w:sz w:val="32"/>
          <w:szCs w:val="32"/>
        </w:rPr>
        <w:t>月</w:t>
      </w:r>
      <w:r w:rsidR="0069227F" w:rsidRPr="008942C8">
        <w:rPr>
          <w:rFonts w:ascii="Times New Roman" w:eastAsia="仿宋_GB2312" w:hAnsi="Times New Roman" w:hint="eastAsia"/>
          <w:sz w:val="32"/>
          <w:szCs w:val="32"/>
        </w:rPr>
        <w:t>31</w:t>
      </w:r>
      <w:r w:rsidR="0069227F" w:rsidRPr="008942C8">
        <w:rPr>
          <w:rFonts w:ascii="Times New Roman" w:eastAsia="仿宋_GB2312" w:hAnsi="Times New Roman" w:hint="eastAsia"/>
          <w:sz w:val="32"/>
          <w:szCs w:val="32"/>
        </w:rPr>
        <w:t>日前，基本完成各类组织关系转接工作。</w:t>
      </w:r>
    </w:p>
    <w:p w14:paraId="1FAE0C32" w14:textId="1E8AEE3C" w:rsidR="00570A57" w:rsidRPr="008942C8" w:rsidRDefault="00D12E21" w:rsidP="00D12E21">
      <w:pPr>
        <w:spacing w:line="520" w:lineRule="exact"/>
        <w:ind w:firstLineChars="200" w:firstLine="640"/>
        <w:rPr>
          <w:rFonts w:ascii="黑体" w:eastAsia="黑体" w:hAnsi="黑体"/>
          <w:sz w:val="32"/>
          <w:szCs w:val="32"/>
        </w:rPr>
      </w:pPr>
      <w:r w:rsidRPr="008942C8">
        <w:rPr>
          <w:rFonts w:ascii="黑体" w:eastAsia="黑体" w:hAnsi="黑体" w:hint="eastAsia"/>
          <w:sz w:val="32"/>
          <w:szCs w:val="32"/>
        </w:rPr>
        <w:t>五、</w:t>
      </w:r>
      <w:r w:rsidR="0069227F" w:rsidRPr="008942C8">
        <w:rPr>
          <w:rFonts w:ascii="黑体" w:eastAsia="黑体" w:hAnsi="黑体" w:hint="eastAsia"/>
          <w:sz w:val="32"/>
          <w:szCs w:val="32"/>
        </w:rPr>
        <w:t>责任要求</w:t>
      </w:r>
    </w:p>
    <w:p w14:paraId="7316ADEE" w14:textId="4311EAA7" w:rsidR="00570A57" w:rsidRPr="008942C8" w:rsidRDefault="0069227F">
      <w:pPr>
        <w:widowControl/>
        <w:spacing w:line="560" w:lineRule="exact"/>
        <w:ind w:firstLineChars="200" w:firstLine="643"/>
        <w:rPr>
          <w:rFonts w:ascii="Times New Roman" w:eastAsia="仿宋_GB2312" w:hAnsi="Times New Roman"/>
          <w:sz w:val="32"/>
          <w:szCs w:val="32"/>
        </w:rPr>
      </w:pPr>
      <w:r w:rsidRPr="008942C8">
        <w:rPr>
          <w:rFonts w:ascii="Times New Roman" w:eastAsia="仿宋_GB2312" w:hAnsi="Times New Roman" w:hint="eastAsia"/>
          <w:b/>
          <w:bCs/>
          <w:sz w:val="32"/>
          <w:szCs w:val="32"/>
        </w:rPr>
        <w:t>1</w:t>
      </w:r>
      <w:r w:rsidR="00D12E21" w:rsidRPr="008942C8">
        <w:rPr>
          <w:rFonts w:ascii="Times New Roman" w:eastAsia="仿宋_GB2312" w:hAnsi="Times New Roman" w:hint="eastAsia"/>
          <w:b/>
          <w:bCs/>
          <w:sz w:val="32"/>
          <w:szCs w:val="32"/>
        </w:rPr>
        <w:t>．</w:t>
      </w:r>
      <w:r w:rsidRPr="008942C8">
        <w:rPr>
          <w:rFonts w:ascii="Times New Roman" w:eastAsia="仿宋_GB2312" w:hAnsi="Times New Roman" w:hint="eastAsia"/>
          <w:b/>
          <w:bCs/>
          <w:sz w:val="32"/>
          <w:szCs w:val="32"/>
        </w:rPr>
        <w:t>发起方：</w:t>
      </w:r>
      <w:r w:rsidR="00F5765A">
        <w:rPr>
          <w:rFonts w:ascii="Times New Roman" w:eastAsia="仿宋_GB2312" w:hAnsi="Times New Roman" w:hint="eastAsia"/>
          <w:sz w:val="32"/>
          <w:szCs w:val="32"/>
        </w:rPr>
        <w:t>各基层</w:t>
      </w:r>
      <w:r w:rsidRPr="008942C8">
        <w:rPr>
          <w:rFonts w:ascii="Times New Roman" w:eastAsia="仿宋_GB2312" w:hAnsi="Times New Roman" w:hint="eastAsia"/>
          <w:sz w:val="32"/>
          <w:szCs w:val="32"/>
        </w:rPr>
        <w:t>团组织、单位（入学）团组织或团员本人在明确团员基本信息和毕业去向后，均可申请开展组织关系转接。</w:t>
      </w:r>
    </w:p>
    <w:p w14:paraId="481B8683" w14:textId="77777777" w:rsidR="00570A57" w:rsidRPr="008942C8" w:rsidRDefault="0069227F">
      <w:pPr>
        <w:widowControl/>
        <w:spacing w:line="560" w:lineRule="exact"/>
        <w:ind w:firstLineChars="200" w:firstLine="640"/>
        <w:rPr>
          <w:rFonts w:ascii="Times New Roman" w:eastAsia="仿宋_GB2312" w:hAnsi="Times New Roman"/>
          <w:sz w:val="32"/>
          <w:szCs w:val="32"/>
        </w:rPr>
      </w:pPr>
      <w:r w:rsidRPr="008942C8">
        <w:rPr>
          <w:rFonts w:ascii="Times New Roman" w:eastAsia="仿宋_GB2312" w:hAnsi="Times New Roman" w:hint="eastAsia"/>
          <w:sz w:val="32"/>
          <w:szCs w:val="32"/>
        </w:rPr>
        <w:t>注意：须严格根据团员实际去向发起转接申请，严禁简单按“未就业”转往毕业学生团员居住地或户籍地乡镇、街道团组织等弄虚作假行为，防止“名在人不在”“团籍空挂”。</w:t>
      </w:r>
    </w:p>
    <w:p w14:paraId="63041D97" w14:textId="0B5274C9" w:rsidR="00570A57" w:rsidRPr="008942C8" w:rsidRDefault="0069227F" w:rsidP="00D12E21">
      <w:pPr>
        <w:widowControl/>
        <w:spacing w:line="560" w:lineRule="exact"/>
        <w:ind w:firstLineChars="200" w:firstLine="643"/>
        <w:rPr>
          <w:rFonts w:ascii="Times New Roman" w:eastAsia="仿宋_GB2312" w:hAnsi="Times New Roman"/>
          <w:sz w:val="32"/>
          <w:szCs w:val="32"/>
        </w:rPr>
      </w:pPr>
      <w:r w:rsidRPr="008942C8">
        <w:rPr>
          <w:rFonts w:ascii="Times New Roman" w:eastAsia="仿宋_GB2312" w:hAnsi="Times New Roman" w:hint="eastAsia"/>
          <w:b/>
          <w:bCs/>
          <w:sz w:val="32"/>
          <w:szCs w:val="32"/>
        </w:rPr>
        <w:t>2</w:t>
      </w:r>
      <w:r w:rsidR="00D12E21" w:rsidRPr="008942C8">
        <w:rPr>
          <w:rFonts w:ascii="Times New Roman" w:eastAsia="仿宋_GB2312" w:hAnsi="Times New Roman" w:hint="eastAsia"/>
          <w:b/>
          <w:bCs/>
          <w:sz w:val="32"/>
          <w:szCs w:val="32"/>
        </w:rPr>
        <w:t>．</w:t>
      </w:r>
      <w:r w:rsidRPr="008942C8">
        <w:rPr>
          <w:rFonts w:ascii="Times New Roman" w:eastAsia="仿宋_GB2312" w:hAnsi="Times New Roman" w:hint="eastAsia"/>
          <w:b/>
          <w:bCs/>
          <w:sz w:val="32"/>
          <w:szCs w:val="32"/>
        </w:rPr>
        <w:t>接收方：</w:t>
      </w:r>
      <w:r w:rsidRPr="008942C8">
        <w:rPr>
          <w:rFonts w:ascii="Times New Roman" w:eastAsia="仿宋_GB2312" w:hAnsi="Times New Roman" w:hint="eastAsia"/>
          <w:sz w:val="32"/>
          <w:szCs w:val="32"/>
        </w:rPr>
        <w:t>毕业学生团员新的学习、工作单位或居住地、户籍地的团组织收到转接申请后，应根据毕业学生团员的实际去向，按照转接工作规范及时与本人取得联系、进行相关审核，如有必要，可以采取适当方式核查团员档案，但不得无故拒接团员组织关系。对转入的团员，要按照《中国</w:t>
      </w:r>
      <w:bookmarkStart w:id="0" w:name="_Hlk104450971"/>
      <w:r w:rsidRPr="008942C8">
        <w:rPr>
          <w:rFonts w:ascii="Times New Roman" w:eastAsia="仿宋_GB2312" w:hAnsi="Times New Roman" w:hint="eastAsia"/>
          <w:sz w:val="32"/>
          <w:szCs w:val="32"/>
        </w:rPr>
        <w:t>共产主义青年团</w:t>
      </w:r>
      <w:bookmarkEnd w:id="0"/>
      <w:r w:rsidRPr="008942C8">
        <w:rPr>
          <w:rFonts w:ascii="Times New Roman" w:eastAsia="仿宋_GB2312" w:hAnsi="Times New Roman" w:hint="eastAsia"/>
          <w:sz w:val="32"/>
          <w:szCs w:val="32"/>
        </w:rPr>
        <w:t>团员教育管理工作条例（试行）》相关要求，开展日常教育、联系、服务和管理工作。</w:t>
      </w:r>
    </w:p>
    <w:p w14:paraId="2FF00711" w14:textId="7E649150" w:rsidR="00570A57" w:rsidRPr="008942C8" w:rsidRDefault="0069227F">
      <w:pPr>
        <w:widowControl/>
        <w:spacing w:line="560" w:lineRule="exact"/>
        <w:ind w:firstLineChars="200" w:firstLine="643"/>
        <w:rPr>
          <w:rFonts w:ascii="Times New Roman" w:eastAsia="仿宋_GB2312" w:hAnsi="Times New Roman"/>
          <w:sz w:val="32"/>
          <w:szCs w:val="32"/>
        </w:rPr>
      </w:pPr>
      <w:r w:rsidRPr="008942C8">
        <w:rPr>
          <w:rFonts w:ascii="Times New Roman" w:eastAsia="仿宋_GB2312" w:hAnsi="Times New Roman" w:hint="eastAsia"/>
          <w:b/>
          <w:bCs/>
          <w:sz w:val="32"/>
          <w:szCs w:val="32"/>
        </w:rPr>
        <w:t>3</w:t>
      </w:r>
      <w:r w:rsidR="00D12E21" w:rsidRPr="008942C8">
        <w:rPr>
          <w:rFonts w:ascii="Times New Roman" w:eastAsia="仿宋_GB2312" w:hAnsi="Times New Roman" w:hint="eastAsia"/>
          <w:b/>
          <w:bCs/>
          <w:sz w:val="32"/>
          <w:szCs w:val="32"/>
        </w:rPr>
        <w:t>．</w:t>
      </w:r>
      <w:r w:rsidRPr="008942C8">
        <w:rPr>
          <w:rFonts w:ascii="Times New Roman" w:eastAsia="仿宋_GB2312" w:hAnsi="Times New Roman" w:hint="eastAsia"/>
          <w:b/>
          <w:bCs/>
          <w:sz w:val="32"/>
          <w:szCs w:val="32"/>
        </w:rPr>
        <w:t>各</w:t>
      </w:r>
      <w:r w:rsidR="00CD3EAF">
        <w:rPr>
          <w:rFonts w:ascii="Times New Roman" w:eastAsia="仿宋_GB2312" w:hAnsi="Times New Roman" w:hint="eastAsia"/>
          <w:b/>
          <w:bCs/>
          <w:sz w:val="32"/>
          <w:szCs w:val="32"/>
        </w:rPr>
        <w:t>学院</w:t>
      </w:r>
      <w:r w:rsidRPr="008942C8">
        <w:rPr>
          <w:rFonts w:ascii="Times New Roman" w:eastAsia="仿宋_GB2312" w:hAnsi="Times New Roman" w:hint="eastAsia"/>
          <w:b/>
          <w:bCs/>
          <w:sz w:val="32"/>
          <w:szCs w:val="32"/>
        </w:rPr>
        <w:t>：</w:t>
      </w:r>
      <w:r w:rsidRPr="008942C8">
        <w:rPr>
          <w:rFonts w:ascii="Times New Roman" w:eastAsia="仿宋_GB2312" w:hAnsi="Times New Roman" w:hint="eastAsia"/>
          <w:sz w:val="32"/>
          <w:szCs w:val="32"/>
        </w:rPr>
        <w:t>各</w:t>
      </w:r>
      <w:r w:rsidR="00CD3EAF">
        <w:rPr>
          <w:rFonts w:ascii="Times New Roman" w:eastAsia="仿宋_GB2312" w:hAnsi="Times New Roman" w:hint="eastAsia"/>
          <w:sz w:val="32"/>
          <w:szCs w:val="32"/>
        </w:rPr>
        <w:t>学院</w:t>
      </w:r>
      <w:r w:rsidR="00473C47" w:rsidRPr="008942C8">
        <w:rPr>
          <w:rFonts w:ascii="Times New Roman" w:eastAsia="仿宋_GB2312" w:hAnsi="Times New Roman" w:hint="eastAsia"/>
          <w:sz w:val="32"/>
          <w:szCs w:val="32"/>
        </w:rPr>
        <w:t>团委</w:t>
      </w:r>
      <w:r w:rsidRPr="008942C8">
        <w:rPr>
          <w:rFonts w:ascii="Times New Roman" w:eastAsia="仿宋_GB2312" w:hAnsi="Times New Roman" w:hint="eastAsia"/>
          <w:sz w:val="32"/>
          <w:szCs w:val="32"/>
        </w:rPr>
        <w:t>是毕业学生团员组织关系转接工作的第一责任主体，应统筹做好</w:t>
      </w:r>
      <w:r w:rsidR="00473C47" w:rsidRPr="008942C8">
        <w:rPr>
          <w:rFonts w:ascii="Times New Roman" w:eastAsia="仿宋_GB2312" w:hAnsi="Times New Roman" w:hint="eastAsia"/>
          <w:sz w:val="32"/>
          <w:szCs w:val="32"/>
        </w:rPr>
        <w:t>本校本年度</w:t>
      </w:r>
      <w:r w:rsidRPr="008942C8">
        <w:rPr>
          <w:rFonts w:ascii="Times New Roman" w:eastAsia="仿宋_GB2312" w:hAnsi="Times New Roman" w:hint="eastAsia"/>
          <w:sz w:val="32"/>
          <w:szCs w:val="32"/>
        </w:rPr>
        <w:t>团员组织关系转</w:t>
      </w:r>
      <w:r w:rsidRPr="008942C8">
        <w:rPr>
          <w:rFonts w:ascii="Times New Roman" w:eastAsia="仿宋_GB2312" w:hAnsi="Times New Roman" w:hint="eastAsia"/>
          <w:sz w:val="32"/>
          <w:szCs w:val="32"/>
        </w:rPr>
        <w:lastRenderedPageBreak/>
        <w:t>接工作。</w:t>
      </w:r>
      <w:r w:rsidR="00F61998" w:rsidRPr="008942C8">
        <w:rPr>
          <w:rFonts w:ascii="Times New Roman" w:eastAsia="仿宋_GB2312" w:hAnsi="Times New Roman" w:hint="eastAsia"/>
          <w:sz w:val="32"/>
          <w:szCs w:val="32"/>
        </w:rPr>
        <w:t>要按照《中国共产主义青年团支部工作条例（试行）》相关要求，</w:t>
      </w:r>
      <w:r w:rsidR="00444EA0" w:rsidRPr="008942C8">
        <w:rPr>
          <w:rFonts w:ascii="Times New Roman" w:eastAsia="仿宋_GB2312" w:hAnsi="Times New Roman" w:hint="eastAsia"/>
          <w:sz w:val="32"/>
          <w:szCs w:val="32"/>
        </w:rPr>
        <w:t>在</w:t>
      </w:r>
      <w:r w:rsidR="00F61998" w:rsidRPr="008942C8">
        <w:rPr>
          <w:rFonts w:ascii="Times New Roman" w:eastAsia="仿宋_GB2312" w:hAnsi="Times New Roman" w:hint="eastAsia"/>
          <w:sz w:val="32"/>
          <w:szCs w:val="32"/>
        </w:rPr>
        <w:t>做好新团支部的成立</w:t>
      </w:r>
      <w:r w:rsidR="00444EA0" w:rsidRPr="008942C8">
        <w:rPr>
          <w:rFonts w:ascii="Times New Roman" w:eastAsia="仿宋_GB2312" w:hAnsi="Times New Roman" w:hint="eastAsia"/>
          <w:sz w:val="32"/>
          <w:szCs w:val="32"/>
        </w:rPr>
        <w:t>的基础上</w:t>
      </w:r>
      <w:r w:rsidR="00F61998" w:rsidRPr="008942C8">
        <w:rPr>
          <w:rFonts w:ascii="Times New Roman" w:eastAsia="仿宋_GB2312" w:hAnsi="Times New Roman" w:hint="eastAsia"/>
          <w:sz w:val="32"/>
          <w:szCs w:val="32"/>
        </w:rPr>
        <w:t>建立、完善线上系统中团支部相关信息；不</w:t>
      </w:r>
      <w:r w:rsidR="00444EA0" w:rsidRPr="008942C8">
        <w:rPr>
          <w:rFonts w:ascii="Times New Roman" w:eastAsia="仿宋_GB2312" w:hAnsi="Times New Roman" w:hint="eastAsia"/>
          <w:sz w:val="32"/>
          <w:szCs w:val="32"/>
        </w:rPr>
        <w:t>得</w:t>
      </w:r>
      <w:r w:rsidR="00F61998" w:rsidRPr="008942C8">
        <w:rPr>
          <w:rFonts w:ascii="Times New Roman" w:eastAsia="仿宋_GB2312" w:hAnsi="Times New Roman" w:hint="eastAsia"/>
          <w:sz w:val="32"/>
          <w:szCs w:val="32"/>
        </w:rPr>
        <w:t>建立新的学社衔接临时团支部</w:t>
      </w:r>
      <w:r w:rsidRPr="008942C8">
        <w:rPr>
          <w:rFonts w:ascii="Times New Roman" w:eastAsia="仿宋_GB2312" w:hAnsi="Times New Roman" w:hint="eastAsia"/>
          <w:sz w:val="32"/>
          <w:szCs w:val="32"/>
        </w:rPr>
        <w:t>、出国（境）学习研究团员团支部，利用好现有的相关支部。</w:t>
      </w:r>
    </w:p>
    <w:p w14:paraId="264BEF85" w14:textId="62B8B334" w:rsidR="00570A57" w:rsidRPr="008942C8" w:rsidRDefault="0069227F">
      <w:pPr>
        <w:widowControl/>
        <w:spacing w:line="560" w:lineRule="exact"/>
        <w:ind w:firstLineChars="200" w:firstLine="643"/>
        <w:rPr>
          <w:rFonts w:ascii="Times New Roman" w:eastAsia="仿宋_GB2312" w:hAnsi="Times New Roman"/>
          <w:sz w:val="32"/>
          <w:szCs w:val="32"/>
        </w:rPr>
      </w:pPr>
      <w:r w:rsidRPr="008942C8">
        <w:rPr>
          <w:rFonts w:ascii="Times New Roman" w:eastAsia="仿宋_GB2312" w:hAnsi="Times New Roman" w:hint="eastAsia"/>
          <w:b/>
          <w:bCs/>
          <w:sz w:val="32"/>
          <w:szCs w:val="32"/>
        </w:rPr>
        <w:t>4</w:t>
      </w:r>
      <w:r w:rsidR="00D12E21" w:rsidRPr="008942C8">
        <w:rPr>
          <w:rFonts w:ascii="Times New Roman" w:eastAsia="仿宋_GB2312" w:hAnsi="Times New Roman" w:hint="eastAsia"/>
          <w:b/>
          <w:bCs/>
          <w:sz w:val="32"/>
          <w:szCs w:val="32"/>
        </w:rPr>
        <w:t>．</w:t>
      </w:r>
      <w:r w:rsidRPr="008942C8">
        <w:rPr>
          <w:rFonts w:ascii="Times New Roman" w:eastAsia="仿宋_GB2312" w:hAnsi="Times New Roman" w:hint="eastAsia"/>
          <w:b/>
          <w:bCs/>
          <w:sz w:val="32"/>
          <w:szCs w:val="32"/>
        </w:rPr>
        <w:t>相关基层团组织：</w:t>
      </w:r>
      <w:r w:rsidRPr="008942C8">
        <w:rPr>
          <w:rFonts w:ascii="Times New Roman" w:eastAsia="仿宋_GB2312" w:hAnsi="Times New Roman" w:hint="eastAsia"/>
          <w:sz w:val="32"/>
          <w:szCs w:val="32"/>
        </w:rPr>
        <w:t>承担工作落实直接责任，特别是加强对转往乡镇（街道）</w:t>
      </w:r>
      <w:bookmarkStart w:id="1" w:name="_Hlk104451159"/>
      <w:r w:rsidRPr="008942C8">
        <w:rPr>
          <w:rFonts w:ascii="Times New Roman" w:eastAsia="仿宋_GB2312" w:hAnsi="Times New Roman" w:hint="eastAsia"/>
          <w:sz w:val="32"/>
          <w:szCs w:val="32"/>
        </w:rPr>
        <w:t>学社衔接临时团支部</w:t>
      </w:r>
      <w:bookmarkEnd w:id="1"/>
      <w:r w:rsidRPr="008942C8">
        <w:rPr>
          <w:rFonts w:ascii="Times New Roman" w:eastAsia="仿宋_GB2312" w:hAnsi="Times New Roman" w:hint="eastAsia"/>
          <w:sz w:val="32"/>
          <w:szCs w:val="32"/>
        </w:rPr>
        <w:t>、组织关系保留在原团组织团员的联系服务和管理。</w:t>
      </w:r>
    </w:p>
    <w:p w14:paraId="249AF609" w14:textId="603AFF99" w:rsidR="00570A57" w:rsidRPr="008942C8" w:rsidRDefault="0069227F" w:rsidP="006D67A5">
      <w:pPr>
        <w:widowControl/>
        <w:spacing w:line="560" w:lineRule="exact"/>
        <w:ind w:firstLineChars="200" w:firstLine="640"/>
        <w:rPr>
          <w:rFonts w:ascii="Times New Roman" w:eastAsia="仿宋_GB2312" w:hAnsi="Times New Roman"/>
          <w:sz w:val="32"/>
          <w:szCs w:val="32"/>
        </w:rPr>
      </w:pPr>
      <w:r w:rsidRPr="008942C8">
        <w:rPr>
          <w:rFonts w:ascii="Times New Roman" w:eastAsia="仿宋_GB2312" w:hAnsi="Times New Roman" w:hint="eastAsia"/>
          <w:sz w:val="32"/>
          <w:szCs w:val="32"/>
        </w:rPr>
        <w:t>注意：①对组织关系转出但尚未被接收的团员，原所在团组织仍然负有管理责任。②毕业学生团员须按相关规定及时办理线下组织关系转接和档案转递手续，防止团员档案遗失。③毕业学生团组织中的团员已全部完成转接的，应及时在系统中将该团组织归档。</w:t>
      </w:r>
    </w:p>
    <w:sectPr w:rsidR="00570A57" w:rsidRPr="008942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EF4B" w14:textId="77777777" w:rsidR="00716CE7" w:rsidRDefault="00716CE7" w:rsidP="006D67A5">
      <w:r>
        <w:separator/>
      </w:r>
    </w:p>
  </w:endnote>
  <w:endnote w:type="continuationSeparator" w:id="0">
    <w:p w14:paraId="550CDB27" w14:textId="77777777" w:rsidR="00716CE7" w:rsidRDefault="00716CE7" w:rsidP="006D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8CFD" w14:textId="77777777" w:rsidR="00716CE7" w:rsidRDefault="00716CE7" w:rsidP="006D67A5">
      <w:r>
        <w:separator/>
      </w:r>
    </w:p>
  </w:footnote>
  <w:footnote w:type="continuationSeparator" w:id="0">
    <w:p w14:paraId="4D659EB5" w14:textId="77777777" w:rsidR="00716CE7" w:rsidRDefault="00716CE7" w:rsidP="006D6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4CC6B92"/>
    <w:rsid w:val="003C6F0D"/>
    <w:rsid w:val="004023E5"/>
    <w:rsid w:val="00444EA0"/>
    <w:rsid w:val="00473C47"/>
    <w:rsid w:val="00570A57"/>
    <w:rsid w:val="0069227F"/>
    <w:rsid w:val="006D67A5"/>
    <w:rsid w:val="00716CE7"/>
    <w:rsid w:val="008237ED"/>
    <w:rsid w:val="00831E66"/>
    <w:rsid w:val="008942C8"/>
    <w:rsid w:val="00CD3EAF"/>
    <w:rsid w:val="00D12E21"/>
    <w:rsid w:val="00ED41FD"/>
    <w:rsid w:val="00F5765A"/>
    <w:rsid w:val="00F61998"/>
    <w:rsid w:val="28926384"/>
    <w:rsid w:val="335146E5"/>
    <w:rsid w:val="37F57201"/>
    <w:rsid w:val="3A0C200F"/>
    <w:rsid w:val="54CC6B92"/>
    <w:rsid w:val="62B95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A91B1"/>
  <w15:docId w15:val="{97F726AD-0A23-4D9B-8903-E0420170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67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D67A5"/>
    <w:rPr>
      <w:rFonts w:asciiTheme="minorHAnsi" w:eastAsiaTheme="minorEastAsia" w:hAnsiTheme="minorHAnsi" w:cstheme="minorBidi"/>
      <w:kern w:val="2"/>
      <w:sz w:val="18"/>
      <w:szCs w:val="18"/>
    </w:rPr>
  </w:style>
  <w:style w:type="paragraph" w:styleId="a5">
    <w:name w:val="footer"/>
    <w:basedOn w:val="a"/>
    <w:link w:val="a6"/>
    <w:rsid w:val="006D67A5"/>
    <w:pPr>
      <w:tabs>
        <w:tab w:val="center" w:pos="4153"/>
        <w:tab w:val="right" w:pos="8306"/>
      </w:tabs>
      <w:snapToGrid w:val="0"/>
      <w:jc w:val="left"/>
    </w:pPr>
    <w:rPr>
      <w:sz w:val="18"/>
      <w:szCs w:val="18"/>
    </w:rPr>
  </w:style>
  <w:style w:type="character" w:customStyle="1" w:styleId="a6">
    <w:name w:val="页脚 字符"/>
    <w:basedOn w:val="a0"/>
    <w:link w:val="a5"/>
    <w:rsid w:val="006D67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402LSX</cp:lastModifiedBy>
  <cp:revision>3</cp:revision>
  <cp:lastPrinted>2022-05-26T02:15:00Z</cp:lastPrinted>
  <dcterms:created xsi:type="dcterms:W3CDTF">2023-06-05T07:26:00Z</dcterms:created>
  <dcterms:modified xsi:type="dcterms:W3CDTF">2023-06-05T08:29:00Z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