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0CA" w:rsidRDefault="004C50CA" w:rsidP="004C50CA">
      <w:pPr>
        <w:spacing w:line="300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附件一</w:t>
      </w:r>
    </w:p>
    <w:p w:rsidR="004C50CA" w:rsidRDefault="004C50CA" w:rsidP="004C50CA">
      <w:pPr>
        <w:spacing w:line="300" w:lineRule="auto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b/>
          <w:sz w:val="32"/>
          <w:szCs w:val="32"/>
        </w:rPr>
        <w:t>2014</w:t>
      </w:r>
      <w:r>
        <w:rPr>
          <w:rFonts w:ascii="宋体" w:hAnsi="宋体" w:hint="eastAsia"/>
          <w:b/>
          <w:sz w:val="32"/>
          <w:szCs w:val="32"/>
        </w:rPr>
        <w:t>年北京林业大学经济管理学院研究生</w:t>
      </w:r>
    </w:p>
    <w:p w:rsidR="004C50CA" w:rsidRDefault="004C50CA" w:rsidP="004C50CA">
      <w:pPr>
        <w:spacing w:line="300" w:lineRule="auto"/>
        <w:ind w:firstLineChars="150" w:firstLine="48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乒乓球比赛细则</w:t>
      </w:r>
    </w:p>
    <w:p w:rsidR="004C50CA" w:rsidRDefault="004C50CA" w:rsidP="004C50CA">
      <w:pPr>
        <w:spacing w:line="300" w:lineRule="auto"/>
        <w:ind w:firstLineChars="150" w:firstLine="48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单打比赛</w:t>
      </w:r>
    </w:p>
    <w:p w:rsidR="004C50CA" w:rsidRDefault="004C50CA" w:rsidP="004C50CA">
      <w:pPr>
        <w:spacing w:after="0" w:line="3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．比赛开始前双方猜发球权，获胜者选择发球或接发球，接发球者获得</w:t>
      </w:r>
      <w:proofErr w:type="gramStart"/>
      <w:r>
        <w:rPr>
          <w:rFonts w:ascii="宋体" w:hAnsi="宋体" w:hint="eastAsia"/>
          <w:sz w:val="28"/>
          <w:szCs w:val="28"/>
        </w:rPr>
        <w:t>选择场</w:t>
      </w:r>
      <w:proofErr w:type="gramEnd"/>
      <w:r>
        <w:rPr>
          <w:rFonts w:ascii="宋体" w:hAnsi="宋体" w:hint="eastAsia"/>
          <w:sz w:val="28"/>
          <w:szCs w:val="28"/>
        </w:rPr>
        <w:t>地权，比赛结束前发球场地固定不变；</w:t>
      </w:r>
    </w:p>
    <w:p w:rsidR="004C50CA" w:rsidRDefault="004C50CA" w:rsidP="004C50CA">
      <w:pPr>
        <w:spacing w:after="0" w:line="3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．每一场比赛采取三局两胜制，每一局比赛采用</w:t>
      </w:r>
      <w:r>
        <w:rPr>
          <w:rFonts w:ascii="宋体" w:hAnsi="宋体" w:hint="eastAsia"/>
          <w:sz w:val="28"/>
          <w:szCs w:val="28"/>
        </w:rPr>
        <w:t>21</w:t>
      </w:r>
      <w:r>
        <w:rPr>
          <w:rFonts w:ascii="宋体" w:hAnsi="宋体" w:hint="eastAsia"/>
          <w:sz w:val="28"/>
          <w:szCs w:val="28"/>
        </w:rPr>
        <w:t>分制；</w:t>
      </w:r>
    </w:p>
    <w:p w:rsidR="004C50CA" w:rsidRDefault="004C50CA" w:rsidP="004C50CA">
      <w:pPr>
        <w:spacing w:after="0" w:line="3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．发球为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球换发制，当比分达到</w:t>
      </w:r>
      <w:r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时采用</w:t>
      </w:r>
      <w:proofErr w:type="gramStart"/>
      <w:r>
        <w:rPr>
          <w:rFonts w:ascii="宋体" w:hAnsi="宋体" w:hint="eastAsia"/>
          <w:sz w:val="28"/>
          <w:szCs w:val="28"/>
        </w:rPr>
        <w:t>一球发制</w:t>
      </w:r>
      <w:proofErr w:type="gramEnd"/>
      <w:r>
        <w:rPr>
          <w:rFonts w:ascii="宋体" w:hAnsi="宋体" w:hint="eastAsia"/>
          <w:sz w:val="28"/>
          <w:szCs w:val="28"/>
        </w:rPr>
        <w:t>，直至拉开两分得差距决出胜负；</w:t>
      </w:r>
    </w:p>
    <w:p w:rsidR="004C50CA" w:rsidRDefault="004C50CA" w:rsidP="004C50CA">
      <w:pPr>
        <w:spacing w:after="0" w:line="3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．发球时，乒乓球出手即有效；</w:t>
      </w:r>
    </w:p>
    <w:p w:rsidR="004C50CA" w:rsidRDefault="004C50CA" w:rsidP="004C50CA">
      <w:pPr>
        <w:spacing w:after="0" w:line="3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．发球时不得遮挡，并将球抛起；发球时球拍和</w:t>
      </w:r>
      <w:proofErr w:type="gramStart"/>
      <w:r>
        <w:rPr>
          <w:rFonts w:ascii="宋体" w:hAnsi="宋体" w:hint="eastAsia"/>
          <w:sz w:val="28"/>
          <w:szCs w:val="28"/>
        </w:rPr>
        <w:t>求必须在比赛面</w:t>
      </w:r>
      <w:proofErr w:type="gramEnd"/>
      <w:r>
        <w:rPr>
          <w:rFonts w:ascii="宋体" w:hAnsi="宋体" w:hint="eastAsia"/>
          <w:sz w:val="28"/>
          <w:szCs w:val="28"/>
        </w:rPr>
        <w:t>上方；</w:t>
      </w:r>
    </w:p>
    <w:p w:rsidR="004C50CA" w:rsidRDefault="004C50CA" w:rsidP="004C50CA">
      <w:pPr>
        <w:spacing w:after="0" w:line="3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．发球时，乒乓球应先接触发球方桌面，后接触接发球方桌面，未接触桌面者为死球，接发球方得一分；</w:t>
      </w:r>
    </w:p>
    <w:p w:rsidR="004C50CA" w:rsidRDefault="004C50CA" w:rsidP="004C50CA">
      <w:pPr>
        <w:spacing w:after="0" w:line="3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．发球时，乒乓球触网并落在接发球方桌面，发球无效，双方不得分，重新发球；</w:t>
      </w:r>
    </w:p>
    <w:p w:rsidR="004C50CA" w:rsidRDefault="004C50CA" w:rsidP="004C50CA">
      <w:pPr>
        <w:spacing w:after="0" w:line="3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．发球时，乒乓球先接触发球方桌面，没有接触球网，接触接球方桌面边角，为好球，此球有效；</w:t>
      </w:r>
    </w:p>
    <w:p w:rsidR="004C50CA" w:rsidRDefault="004C50CA" w:rsidP="004C50CA">
      <w:pPr>
        <w:spacing w:after="0" w:line="3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．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比赛过程中，乒乓球触网为好球，此球有效；</w:t>
      </w:r>
    </w:p>
    <w:p w:rsidR="004C50CA" w:rsidRDefault="004C50CA" w:rsidP="004C50CA">
      <w:pPr>
        <w:spacing w:after="0" w:line="3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．比赛过程中，乒乓球触球架，为死球，对方得一分；</w:t>
      </w:r>
    </w:p>
    <w:p w:rsidR="004C50CA" w:rsidRDefault="004C50CA" w:rsidP="004C50CA">
      <w:pPr>
        <w:spacing w:after="0" w:line="3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11</w:t>
      </w:r>
      <w:r>
        <w:rPr>
          <w:rFonts w:ascii="宋体" w:hAnsi="宋体" w:hint="eastAsia"/>
          <w:sz w:val="28"/>
          <w:szCs w:val="28"/>
        </w:rPr>
        <w:t>．比赛过程中，乒乓球连续触网两次（触网之后没有落到乒乓球桌面上，而再次触网），为死球，对方得一分；</w:t>
      </w:r>
    </w:p>
    <w:p w:rsidR="004C50CA" w:rsidRDefault="004C50CA" w:rsidP="004C50CA">
      <w:pPr>
        <w:spacing w:after="0" w:line="3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．比赛之中</w:t>
      </w:r>
      <w:proofErr w:type="gramStart"/>
      <w:r>
        <w:rPr>
          <w:rFonts w:ascii="宋体" w:hAnsi="宋体" w:hint="eastAsia"/>
          <w:sz w:val="28"/>
          <w:szCs w:val="28"/>
        </w:rPr>
        <w:t>以非握拍手</w:t>
      </w:r>
      <w:proofErr w:type="gramEnd"/>
      <w:r>
        <w:rPr>
          <w:rFonts w:ascii="宋体" w:hAnsi="宋体" w:hint="eastAsia"/>
          <w:sz w:val="28"/>
          <w:szCs w:val="28"/>
        </w:rPr>
        <w:t>接触桌面，对方得一分，此次对抗结束；</w:t>
      </w:r>
    </w:p>
    <w:p w:rsidR="004C50CA" w:rsidRDefault="004C50CA" w:rsidP="004C50CA">
      <w:pPr>
        <w:spacing w:after="0" w:line="3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13</w:t>
      </w:r>
      <w:r>
        <w:rPr>
          <w:rFonts w:ascii="宋体" w:hAnsi="宋体" w:hint="eastAsia"/>
          <w:sz w:val="28"/>
          <w:szCs w:val="28"/>
        </w:rPr>
        <w:t>．比赛之中对方接球之前以身体各部位接触球台使球台移动，对方得一分，此次对抗结束；</w:t>
      </w:r>
    </w:p>
    <w:p w:rsidR="004C50CA" w:rsidRDefault="004C50CA" w:rsidP="004C50CA">
      <w:pPr>
        <w:spacing w:after="0" w:line="3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14</w:t>
      </w:r>
      <w:r>
        <w:rPr>
          <w:rFonts w:ascii="宋体" w:hAnsi="宋体" w:hint="eastAsia"/>
          <w:sz w:val="28"/>
          <w:szCs w:val="28"/>
        </w:rPr>
        <w:t>．每局比赛结束之后休息时间为一分钟；</w:t>
      </w:r>
    </w:p>
    <w:p w:rsidR="004C50CA" w:rsidRDefault="004C50CA" w:rsidP="004C50CA">
      <w:pPr>
        <w:spacing w:after="0" w:line="3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15</w:t>
      </w:r>
      <w:r>
        <w:rPr>
          <w:rFonts w:ascii="宋体" w:hAnsi="宋体" w:hint="eastAsia"/>
          <w:sz w:val="28"/>
          <w:szCs w:val="28"/>
        </w:rPr>
        <w:t>．下一局比赛开始时，双方交换场地与发球权；</w:t>
      </w:r>
    </w:p>
    <w:p w:rsidR="004C50CA" w:rsidRDefault="004C50CA" w:rsidP="004C50CA">
      <w:pPr>
        <w:spacing w:after="0" w:line="30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16</w:t>
      </w:r>
      <w:r>
        <w:rPr>
          <w:rFonts w:ascii="宋体" w:hAnsi="宋体" w:hint="eastAsia"/>
          <w:sz w:val="28"/>
          <w:szCs w:val="28"/>
        </w:rPr>
        <w:t>．比赛规则最终解释权归乒乓球比赛裁判组</w:t>
      </w:r>
      <w:r>
        <w:rPr>
          <w:rFonts w:ascii="宋体" w:hAnsi="宋体" w:hint="eastAsia"/>
          <w:b/>
          <w:sz w:val="28"/>
          <w:szCs w:val="28"/>
        </w:rPr>
        <w:t>。</w:t>
      </w:r>
    </w:p>
    <w:p w:rsidR="004C50CA" w:rsidRDefault="004C50CA" w:rsidP="004C50CA">
      <w:pPr>
        <w:spacing w:line="300" w:lineRule="auto"/>
        <w:ind w:firstLineChars="150" w:firstLine="480"/>
        <w:jc w:val="center"/>
        <w:rPr>
          <w:rFonts w:ascii="宋体" w:hAnsi="宋体"/>
          <w:b/>
          <w:sz w:val="32"/>
          <w:szCs w:val="32"/>
        </w:rPr>
      </w:pPr>
    </w:p>
    <w:p w:rsidR="004C50CA" w:rsidRDefault="004C50CA" w:rsidP="004C50CA">
      <w:pPr>
        <w:spacing w:line="300" w:lineRule="auto"/>
        <w:ind w:firstLineChars="150" w:firstLine="48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混和双打比赛：</w:t>
      </w:r>
    </w:p>
    <w:p w:rsidR="004C50CA" w:rsidRDefault="004C50CA" w:rsidP="004C50CA">
      <w:pPr>
        <w:spacing w:after="0" w:line="3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．比赛开始前双方猜发球权，获胜者选择发球或接发球，接发球者获得</w:t>
      </w:r>
      <w:proofErr w:type="gramStart"/>
      <w:r>
        <w:rPr>
          <w:rFonts w:ascii="宋体" w:hAnsi="宋体" w:hint="eastAsia"/>
          <w:sz w:val="28"/>
          <w:szCs w:val="28"/>
        </w:rPr>
        <w:t>选择场</w:t>
      </w:r>
      <w:proofErr w:type="gramEnd"/>
      <w:r>
        <w:rPr>
          <w:rFonts w:ascii="宋体" w:hAnsi="宋体" w:hint="eastAsia"/>
          <w:sz w:val="28"/>
          <w:szCs w:val="28"/>
        </w:rPr>
        <w:t>地权；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4C50CA" w:rsidRDefault="004C50CA" w:rsidP="004C50CA">
      <w:pPr>
        <w:spacing w:after="0" w:line="3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．该局比赛采用</w:t>
      </w:r>
      <w:r>
        <w:rPr>
          <w:rFonts w:ascii="宋体" w:hAnsi="宋体" w:hint="eastAsia"/>
          <w:sz w:val="28"/>
          <w:szCs w:val="28"/>
        </w:rPr>
        <w:t>21</w:t>
      </w:r>
      <w:r>
        <w:rPr>
          <w:rFonts w:ascii="宋体" w:hAnsi="宋体" w:hint="eastAsia"/>
          <w:sz w:val="28"/>
          <w:szCs w:val="28"/>
        </w:rPr>
        <w:t>分制；</w:t>
      </w:r>
    </w:p>
    <w:p w:rsidR="004C50CA" w:rsidRDefault="004C50CA" w:rsidP="004C50CA">
      <w:pPr>
        <w:spacing w:after="0" w:line="3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．发球为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球换发制，当比分达到</w:t>
      </w:r>
      <w:r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时采用一球换发制，直至拉开两分得差距决出胜负；</w:t>
      </w:r>
    </w:p>
    <w:p w:rsidR="004C50CA" w:rsidRDefault="004C50CA" w:rsidP="004C50CA">
      <w:pPr>
        <w:spacing w:after="0" w:line="3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．获得发球权方确定第一发球者并先行站位，接发球者确定第一接发球者并随后站位，</w:t>
      </w:r>
      <w:proofErr w:type="gramStart"/>
      <w:r>
        <w:rPr>
          <w:rFonts w:ascii="宋体" w:hAnsi="宋体" w:hint="eastAsia"/>
          <w:sz w:val="28"/>
          <w:szCs w:val="28"/>
        </w:rPr>
        <w:t>发球位为右手位</w:t>
      </w:r>
      <w:proofErr w:type="gramEnd"/>
      <w:r>
        <w:rPr>
          <w:rFonts w:ascii="宋体" w:hAnsi="宋体" w:hint="eastAsia"/>
          <w:sz w:val="28"/>
          <w:szCs w:val="28"/>
        </w:rPr>
        <w:t>并在比赛结束之前不变；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4C50CA" w:rsidRDefault="004C50CA" w:rsidP="004C50CA">
      <w:pPr>
        <w:spacing w:after="0" w:line="3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．在以后的各局比赛中，第一发球员确定后，第一接发球员应是前一局发球给他的运动员；</w:t>
      </w:r>
    </w:p>
    <w:p w:rsidR="004C50CA" w:rsidRDefault="004C50CA" w:rsidP="004C50CA">
      <w:pPr>
        <w:spacing w:after="0" w:line="3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．发球为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球换发制，发球方将发球权交给对方接发球者，换发球之后，原</w:t>
      </w:r>
      <w:proofErr w:type="gramStart"/>
      <w:r>
        <w:rPr>
          <w:rFonts w:ascii="宋体" w:hAnsi="宋体" w:hint="eastAsia"/>
          <w:sz w:val="28"/>
          <w:szCs w:val="28"/>
        </w:rPr>
        <w:t>发球方两人</w:t>
      </w:r>
      <w:proofErr w:type="gramEnd"/>
      <w:r>
        <w:rPr>
          <w:rFonts w:ascii="宋体" w:hAnsi="宋体" w:hint="eastAsia"/>
          <w:sz w:val="28"/>
          <w:szCs w:val="28"/>
        </w:rPr>
        <w:t>交换站位，本方原非发球者接发球；</w:t>
      </w:r>
    </w:p>
    <w:p w:rsidR="004C50CA" w:rsidRDefault="004C50CA" w:rsidP="004C50CA">
      <w:pPr>
        <w:spacing w:after="0" w:line="3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．发球时，乒乓球出手即有效；</w:t>
      </w:r>
    </w:p>
    <w:p w:rsidR="004C50CA" w:rsidRDefault="004C50CA" w:rsidP="004C50CA">
      <w:pPr>
        <w:spacing w:after="0" w:line="3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8</w:t>
      </w:r>
      <w:r>
        <w:rPr>
          <w:rFonts w:ascii="宋体" w:hAnsi="宋体" w:hint="eastAsia"/>
          <w:sz w:val="28"/>
          <w:szCs w:val="28"/>
        </w:rPr>
        <w:t>．发球时，球</w:t>
      </w:r>
      <w:proofErr w:type="gramStart"/>
      <w:r>
        <w:rPr>
          <w:rFonts w:ascii="宋体" w:hAnsi="宋体" w:hint="eastAsia"/>
          <w:sz w:val="28"/>
          <w:szCs w:val="28"/>
        </w:rPr>
        <w:t>应先后</w:t>
      </w:r>
      <w:proofErr w:type="gramEnd"/>
      <w:r>
        <w:rPr>
          <w:rFonts w:ascii="宋体" w:hAnsi="宋体" w:hint="eastAsia"/>
          <w:sz w:val="28"/>
          <w:szCs w:val="28"/>
        </w:rPr>
        <w:t>触及发球员的右半区和接发球员的右半区，乒乓球接触其他桌面区域（包括压线）为死球，对方得分；</w:t>
      </w:r>
    </w:p>
    <w:p w:rsidR="004C50CA" w:rsidRDefault="004C50CA" w:rsidP="004C50CA">
      <w:pPr>
        <w:spacing w:after="0" w:line="3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．比赛过程中，乒乓球触网为好球，此球有效；</w:t>
      </w:r>
    </w:p>
    <w:p w:rsidR="004C50CA" w:rsidRDefault="004C50CA" w:rsidP="004C50CA">
      <w:pPr>
        <w:spacing w:after="0" w:line="3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．比赛过程中，乒乓球连续触网两次（触网之后没有落到乒乓球桌面上，而再次触网），为死球，对方得一分；</w:t>
      </w:r>
    </w:p>
    <w:p w:rsidR="004C50CA" w:rsidRDefault="004C50CA" w:rsidP="004C50CA">
      <w:pPr>
        <w:spacing w:after="0" w:line="3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11</w:t>
      </w:r>
      <w:r>
        <w:rPr>
          <w:rFonts w:ascii="宋体" w:hAnsi="宋体" w:hint="eastAsia"/>
          <w:sz w:val="28"/>
          <w:szCs w:val="28"/>
        </w:rPr>
        <w:t>．发球时，乒乓球先接触发球方桌面，没有接触球网，接触接球方桌面边角，为好球，此球有效；</w:t>
      </w:r>
    </w:p>
    <w:p w:rsidR="004C50CA" w:rsidRDefault="004C50CA" w:rsidP="004C50CA">
      <w:pPr>
        <w:spacing w:after="0" w:line="3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．比赛过程中，乒乓球触网为好球，此球有效；</w:t>
      </w:r>
    </w:p>
    <w:p w:rsidR="004C50CA" w:rsidRDefault="004C50CA" w:rsidP="004C50CA">
      <w:pPr>
        <w:spacing w:after="0" w:line="3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13</w:t>
      </w:r>
      <w:r>
        <w:rPr>
          <w:rFonts w:ascii="宋体" w:hAnsi="宋体" w:hint="eastAsia"/>
          <w:sz w:val="28"/>
          <w:szCs w:val="28"/>
        </w:rPr>
        <w:t>．比赛之中</w:t>
      </w:r>
      <w:proofErr w:type="gramStart"/>
      <w:r>
        <w:rPr>
          <w:rFonts w:ascii="宋体" w:hAnsi="宋体" w:hint="eastAsia"/>
          <w:sz w:val="28"/>
          <w:szCs w:val="28"/>
        </w:rPr>
        <w:t>以非握拍手</w:t>
      </w:r>
      <w:proofErr w:type="gramEnd"/>
      <w:r>
        <w:rPr>
          <w:rFonts w:ascii="宋体" w:hAnsi="宋体" w:hint="eastAsia"/>
          <w:sz w:val="28"/>
          <w:szCs w:val="28"/>
        </w:rPr>
        <w:t>接触桌面，对方得一分，此次对抗结束；</w:t>
      </w:r>
    </w:p>
    <w:p w:rsidR="004C50CA" w:rsidRDefault="004C50CA" w:rsidP="004C50CA">
      <w:pPr>
        <w:spacing w:after="0" w:line="3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14</w:t>
      </w:r>
      <w:r>
        <w:rPr>
          <w:rFonts w:ascii="宋体" w:hAnsi="宋体" w:hint="eastAsia"/>
          <w:sz w:val="28"/>
          <w:szCs w:val="28"/>
        </w:rPr>
        <w:t>．比赛之中对方接球之前以身体各部位接触球台使球台移动，对方得一分，此次对抗结束；</w:t>
      </w:r>
    </w:p>
    <w:p w:rsidR="007D6515" w:rsidRPr="004C50CA" w:rsidRDefault="004C50CA" w:rsidP="004C50CA">
      <w:r>
        <w:rPr>
          <w:rFonts w:ascii="宋体" w:hAnsi="宋体" w:hint="eastAsia"/>
          <w:sz w:val="28"/>
          <w:szCs w:val="28"/>
        </w:rPr>
        <w:t>15</w:t>
      </w:r>
      <w:r>
        <w:rPr>
          <w:rFonts w:ascii="宋体" w:hAnsi="宋体" w:hint="eastAsia"/>
          <w:sz w:val="28"/>
          <w:szCs w:val="28"/>
        </w:rPr>
        <w:t>．比赛规则最终解释权归乒乓球比赛裁判组。</w:t>
      </w:r>
      <w:bookmarkStart w:id="0" w:name="_GoBack"/>
      <w:bookmarkEnd w:id="0"/>
    </w:p>
    <w:sectPr w:rsidR="007D6515" w:rsidRPr="004C50CA" w:rsidSect="00104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CEE" w:rsidRDefault="00F71CEE" w:rsidP="0032217B">
      <w:r>
        <w:separator/>
      </w:r>
    </w:p>
  </w:endnote>
  <w:endnote w:type="continuationSeparator" w:id="0">
    <w:p w:rsidR="00F71CEE" w:rsidRDefault="00F71CEE" w:rsidP="0032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CEE" w:rsidRDefault="00F71CEE" w:rsidP="0032217B">
      <w:r>
        <w:separator/>
      </w:r>
    </w:p>
  </w:footnote>
  <w:footnote w:type="continuationSeparator" w:id="0">
    <w:p w:rsidR="00F71CEE" w:rsidRDefault="00F71CEE" w:rsidP="00322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14"/>
    <w:rsid w:val="0032217B"/>
    <w:rsid w:val="004A7914"/>
    <w:rsid w:val="004C50CA"/>
    <w:rsid w:val="007D6515"/>
    <w:rsid w:val="009D2672"/>
    <w:rsid w:val="00F7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50CA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17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1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17B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1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50CA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17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1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17B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1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993</Characters>
  <Application>Microsoft Office Word</Application>
  <DocSecurity>0</DocSecurity>
  <Lines>8</Lines>
  <Paragraphs>2</Paragraphs>
  <ScaleCrop>false</ScaleCrop>
  <Company>Lenovo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kp</cp:lastModifiedBy>
  <cp:revision>3</cp:revision>
  <dcterms:created xsi:type="dcterms:W3CDTF">2014-11-04T04:59:00Z</dcterms:created>
  <dcterms:modified xsi:type="dcterms:W3CDTF">2014-11-05T14:28:00Z</dcterms:modified>
</cp:coreProperties>
</file>